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EEF51CA" w14:textId="77777777" w:rsidR="001B7009" w:rsidRDefault="001B7009" w:rsidP="00BF4F9C">
      <w:pPr>
        <w:pStyle w:val="Tekst"/>
      </w:pPr>
    </w:p>
    <w:p w14:paraId="3E21B55C" w14:textId="77777777" w:rsidR="00453AB3" w:rsidRDefault="00453AB3" w:rsidP="00BF4F9C">
      <w:pPr>
        <w:pStyle w:val="Tekst"/>
      </w:pPr>
    </w:p>
    <w:p w14:paraId="2E375161" w14:textId="5814C2A6" w:rsidR="00453AB3" w:rsidRDefault="00B11498" w:rsidP="00BF4F9C">
      <w:pPr>
        <w:pStyle w:val="Tekst"/>
      </w:pPr>
      <w:r w:rsidRPr="008B0720">
        <w:t>RIIGIVARA TASUTA VÕÕRANDAMISE LEPING</w:t>
      </w:r>
      <w:r>
        <w:t xml:space="preserve"> </w:t>
      </w:r>
      <w:r w:rsidR="00453AB3">
        <w:t xml:space="preserve">NR </w:t>
      </w:r>
      <w:r w:rsidR="00BF4F9C">
        <w:fldChar w:fldCharType="begin"/>
      </w:r>
      <w:r w:rsidR="00EF46FD">
        <w:instrText xml:space="preserve"> delta_regNumber  \* MERGEFORMAT</w:instrText>
      </w:r>
      <w:r w:rsidR="00BF4F9C">
        <w:fldChar w:fldCharType="separate"/>
      </w:r>
      <w:r w:rsidR="00EF46FD">
        <w:t>6.4-3/138TK-1</w:t>
      </w:r>
      <w:r w:rsidR="00BF4F9C">
        <w:fldChar w:fldCharType="end"/>
      </w:r>
    </w:p>
    <w:p w14:paraId="1B39D09B" w14:textId="77777777" w:rsidR="00453AB3" w:rsidRDefault="00453AB3" w:rsidP="00BF4F9C">
      <w:pPr>
        <w:pStyle w:val="Tekst"/>
      </w:pPr>
    </w:p>
    <w:p w14:paraId="0BB095D1" w14:textId="77777777" w:rsidR="00453AB3" w:rsidRPr="00BF4F9C" w:rsidRDefault="00453AB3" w:rsidP="00BF4F9C">
      <w:pPr>
        <w:pStyle w:val="Tekst"/>
      </w:pPr>
    </w:p>
    <w:p w14:paraId="2115BCA6" w14:textId="753F4074" w:rsidR="00B11498" w:rsidRDefault="00B11498" w:rsidP="00B11498">
      <w:pPr>
        <w:spacing w:line="240" w:lineRule="auto"/>
        <w:rPr>
          <w:rFonts w:eastAsia="Times New Roman"/>
          <w:kern w:val="0"/>
          <w:lang w:eastAsia="en-US" w:bidi="ar-SA"/>
        </w:rPr>
      </w:pPr>
      <w:r>
        <w:rPr>
          <w:b/>
        </w:rPr>
        <w:t>Päästeamet</w:t>
      </w:r>
      <w:r w:rsidRPr="008B0720">
        <w:rPr>
          <w:bCs/>
        </w:rPr>
        <w:t>,</w:t>
      </w:r>
      <w:r>
        <w:rPr>
          <w:b/>
        </w:rPr>
        <w:t xml:space="preserve"> </w:t>
      </w:r>
      <w:r>
        <w:t xml:space="preserve">registrikood 70000585, asukoht Raua 2, 10124 Tallinn (edaspidi nimetatud </w:t>
      </w:r>
      <w:r>
        <w:rPr>
          <w:b/>
        </w:rPr>
        <w:t>Võõrandaja</w:t>
      </w:r>
      <w:r>
        <w:t xml:space="preserve">), </w:t>
      </w:r>
      <w:r w:rsidRPr="008B0720">
        <w:t xml:space="preserve">mida esindab peadirektori </w:t>
      </w:r>
      <w:r w:rsidRPr="00C27CD5">
        <w:t>28.10.2025</w:t>
      </w:r>
      <w:r>
        <w:t xml:space="preserve"> </w:t>
      </w:r>
      <w:r w:rsidRPr="008B0720">
        <w:t xml:space="preserve">käskkirja nr </w:t>
      </w:r>
      <w:r w:rsidRPr="00C27CD5">
        <w:t xml:space="preserve">1.1-3.1/272 </w:t>
      </w:r>
      <w:r w:rsidRPr="008B0720">
        <w:t>„Päästeameti varade kord“ punkti 15.6 alusel</w:t>
      </w:r>
      <w:r w:rsidR="00D52AD0">
        <w:t xml:space="preserve"> Lõuna päästekeskuse ennetusbüroo juhataja </w:t>
      </w:r>
      <w:r w:rsidR="00D52AD0" w:rsidRPr="00D52AD0">
        <w:rPr>
          <w:b/>
          <w:bCs/>
        </w:rPr>
        <w:t>Arvi Uustalu</w:t>
      </w:r>
      <w:r>
        <w:t xml:space="preserve"> Lõuna</w:t>
      </w:r>
      <w:r w:rsidRPr="008B0720">
        <w:t xml:space="preserve"> päästekeskuse juh</w:t>
      </w:r>
      <w:r w:rsidR="00D52AD0">
        <w:t>i ülesannetes</w:t>
      </w:r>
    </w:p>
    <w:p w14:paraId="59F2E972" w14:textId="77777777" w:rsidR="00B11498" w:rsidRDefault="00B11498" w:rsidP="00B11498">
      <w:pPr>
        <w:spacing w:line="240" w:lineRule="auto"/>
      </w:pPr>
      <w:r>
        <w:t>ja</w:t>
      </w:r>
    </w:p>
    <w:p w14:paraId="56F29CA5" w14:textId="77777777" w:rsidR="00B11498" w:rsidRPr="00D036F7" w:rsidRDefault="00B11498" w:rsidP="00B11498">
      <w:pPr>
        <w:spacing w:line="240" w:lineRule="auto"/>
      </w:pPr>
      <w:r w:rsidRPr="00D34BFD">
        <w:rPr>
          <w:b/>
        </w:rPr>
        <w:t>MTÜ Laeva Vabatahtlik Tuletõrje Selts</w:t>
      </w:r>
      <w:r w:rsidRPr="008B0720">
        <w:rPr>
          <w:bCs/>
        </w:rPr>
        <w:t>,</w:t>
      </w:r>
      <w:r>
        <w:t xml:space="preserve"> registrikood </w:t>
      </w:r>
      <w:r w:rsidRPr="00D34BFD">
        <w:t>80376104</w:t>
      </w:r>
      <w:r>
        <w:t xml:space="preserve">, </w:t>
      </w:r>
      <w:r w:rsidRPr="00D036F7">
        <w:t xml:space="preserve">asukoht </w:t>
      </w:r>
      <w:r w:rsidRPr="00D34BFD">
        <w:t>Tartu maakond, Tartu vald, Laeva küla, Töökoja tee 6, 60608</w:t>
      </w:r>
      <w:r w:rsidRPr="00D036F7">
        <w:t>,</w:t>
      </w:r>
      <w:r>
        <w:t xml:space="preserve"> </w:t>
      </w:r>
      <w:r>
        <w:rPr>
          <w:bCs/>
        </w:rPr>
        <w:t xml:space="preserve">(edaspidi nimetatud </w:t>
      </w:r>
      <w:r>
        <w:rPr>
          <w:b/>
          <w:bCs/>
        </w:rPr>
        <w:t>Omandaja</w:t>
      </w:r>
      <w:r w:rsidRPr="008B0720">
        <w:rPr>
          <w:bCs/>
        </w:rPr>
        <w:t>)</w:t>
      </w:r>
      <w:r>
        <w:t xml:space="preserve">, mida esindab </w:t>
      </w:r>
      <w:r w:rsidRPr="008B0720">
        <w:t>põhimääruse alusel juhatuse liige</w:t>
      </w:r>
      <w:r>
        <w:rPr>
          <w:b/>
          <w:bCs/>
        </w:rPr>
        <w:t xml:space="preserve"> </w:t>
      </w:r>
      <w:r w:rsidRPr="00D34BFD">
        <w:rPr>
          <w:b/>
          <w:bCs/>
        </w:rPr>
        <w:t>Karmen Kukk</w:t>
      </w:r>
      <w:r w:rsidRPr="00F50C09">
        <w:t>,</w:t>
      </w:r>
    </w:p>
    <w:p w14:paraId="347044CD" w14:textId="77777777" w:rsidR="00B11498" w:rsidRPr="00BF4F9C" w:rsidRDefault="00B11498" w:rsidP="00B11498">
      <w:pPr>
        <w:pStyle w:val="Tekst"/>
        <w:rPr>
          <w:b w:val="0"/>
        </w:rPr>
      </w:pPr>
    </w:p>
    <w:p w14:paraId="520C44AA" w14:textId="77777777" w:rsidR="00B11498" w:rsidRPr="000A14AC" w:rsidRDefault="00B11498" w:rsidP="00B11498">
      <w:pPr>
        <w:widowControl/>
        <w:suppressAutoHyphens w:val="0"/>
        <w:spacing w:line="240" w:lineRule="auto"/>
        <w:rPr>
          <w:rFonts w:eastAsia="Times New Roman"/>
          <w:bCs/>
          <w:kern w:val="0"/>
          <w:lang w:eastAsia="en-US" w:bidi="ar-SA"/>
        </w:rPr>
      </w:pPr>
      <w:r w:rsidRPr="000A14AC">
        <w:rPr>
          <w:rFonts w:eastAsia="Times New Roman"/>
          <w:bCs/>
          <w:kern w:val="0"/>
          <w:lang w:eastAsia="en-US" w:bidi="ar-SA"/>
        </w:rPr>
        <w:t xml:space="preserve">edaspidi eraldi Pool ja koos nimetatud Pooled, sõlmisid käesoleva riigivara tasuta võõrandamise lepingu (edaspidi nimetatud </w:t>
      </w:r>
      <w:r w:rsidRPr="000A14AC">
        <w:rPr>
          <w:rFonts w:eastAsia="Times New Roman"/>
          <w:b/>
          <w:bCs/>
          <w:kern w:val="0"/>
          <w:lang w:eastAsia="en-US" w:bidi="ar-SA"/>
        </w:rPr>
        <w:t>Leping</w:t>
      </w:r>
      <w:r w:rsidRPr="000A14AC">
        <w:rPr>
          <w:rFonts w:eastAsia="Times New Roman"/>
          <w:bCs/>
          <w:kern w:val="0"/>
          <w:lang w:eastAsia="en-US" w:bidi="ar-SA"/>
        </w:rPr>
        <w:t>) alljärgnevas:</w:t>
      </w:r>
    </w:p>
    <w:p w14:paraId="3BB2FF95" w14:textId="77777777" w:rsidR="00B11498" w:rsidRPr="000A14AC" w:rsidRDefault="00B11498" w:rsidP="00B11498">
      <w:pPr>
        <w:widowControl/>
        <w:suppressAutoHyphens w:val="0"/>
        <w:spacing w:line="240" w:lineRule="auto"/>
        <w:rPr>
          <w:rFonts w:eastAsia="Times New Roman"/>
          <w:b/>
          <w:bCs/>
          <w:kern w:val="0"/>
          <w:highlight w:val="yellow"/>
          <w:lang w:eastAsia="en-US" w:bidi="ar-SA"/>
        </w:rPr>
      </w:pPr>
    </w:p>
    <w:p w14:paraId="5D03B817" w14:textId="77777777" w:rsidR="00B11498" w:rsidRPr="000A14AC" w:rsidRDefault="00B11498" w:rsidP="00B11498">
      <w:pPr>
        <w:widowControl/>
        <w:numPr>
          <w:ilvl w:val="0"/>
          <w:numId w:val="7"/>
        </w:numPr>
        <w:tabs>
          <w:tab w:val="left" w:pos="284"/>
          <w:tab w:val="left" w:pos="454"/>
        </w:tabs>
        <w:suppressAutoHyphens w:val="0"/>
        <w:spacing w:line="240" w:lineRule="auto"/>
        <w:rPr>
          <w:rFonts w:eastAsia="Times New Roman"/>
          <w:kern w:val="0"/>
          <w:lang w:eastAsia="en-US" w:bidi="ar-SA"/>
        </w:rPr>
      </w:pPr>
      <w:r w:rsidRPr="000A14AC">
        <w:rPr>
          <w:rFonts w:eastAsia="Times New Roman"/>
          <w:b/>
          <w:kern w:val="0"/>
          <w:lang w:eastAsia="en-US" w:bidi="ar-SA"/>
        </w:rPr>
        <w:t>Lepingu dokumendid</w:t>
      </w:r>
    </w:p>
    <w:p w14:paraId="72BA36B3" w14:textId="77777777" w:rsidR="00B11498" w:rsidRPr="000A14AC" w:rsidRDefault="00B11498" w:rsidP="00B11498">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Lepingu dokumendid koosnevad käesolevast Lepingust ja Lepingu Lisadest, mis on Lepingu lahutamatuks osaks, moodustades Lepinguga ühtse terviku.</w:t>
      </w:r>
    </w:p>
    <w:p w14:paraId="6CD163E4" w14:textId="77777777" w:rsidR="00B11498" w:rsidRPr="000A14AC" w:rsidRDefault="00B11498" w:rsidP="00B11498">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Lepingu Lisa 1 – üleandmise-vastuvõtmise akt.</w:t>
      </w:r>
    </w:p>
    <w:p w14:paraId="37F20D34" w14:textId="77777777" w:rsidR="00B11498" w:rsidRPr="000A14AC" w:rsidRDefault="00B11498" w:rsidP="00B11498">
      <w:pPr>
        <w:widowControl/>
        <w:suppressAutoHyphens w:val="0"/>
        <w:spacing w:line="240" w:lineRule="auto"/>
        <w:rPr>
          <w:rFonts w:eastAsia="Times New Roman"/>
          <w:b/>
          <w:bCs/>
          <w:kern w:val="0"/>
          <w:lang w:eastAsia="en-US" w:bidi="ar-SA"/>
        </w:rPr>
      </w:pPr>
    </w:p>
    <w:p w14:paraId="5BF1429B" w14:textId="77777777" w:rsidR="00B11498" w:rsidRPr="000A14AC" w:rsidRDefault="00B11498" w:rsidP="00B11498">
      <w:pPr>
        <w:widowControl/>
        <w:numPr>
          <w:ilvl w:val="0"/>
          <w:numId w:val="7"/>
        </w:numPr>
        <w:suppressAutoHyphens w:val="0"/>
        <w:spacing w:line="240" w:lineRule="auto"/>
        <w:rPr>
          <w:rFonts w:eastAsia="Times New Roman"/>
          <w:b/>
          <w:bCs/>
          <w:kern w:val="0"/>
          <w:lang w:eastAsia="en-US" w:bidi="ar-SA"/>
        </w:rPr>
      </w:pPr>
      <w:r w:rsidRPr="000A14AC">
        <w:rPr>
          <w:rFonts w:eastAsia="Times New Roman"/>
          <w:b/>
          <w:bCs/>
          <w:kern w:val="0"/>
          <w:lang w:eastAsia="en-US" w:bidi="ar-SA"/>
        </w:rPr>
        <w:t>Lepingu õiguslik alus</w:t>
      </w:r>
    </w:p>
    <w:p w14:paraId="51950F6C" w14:textId="77777777" w:rsidR="00B11498" w:rsidRPr="000A14AC" w:rsidRDefault="00B11498" w:rsidP="00B11498">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 xml:space="preserve">Vabatahtliku pääste koostöö </w:t>
      </w:r>
      <w:r w:rsidRPr="00D770A3">
        <w:rPr>
          <w:rFonts w:eastAsia="Times New Roman"/>
          <w:kern w:val="0"/>
          <w:lang w:eastAsia="en-US" w:bidi="ar-SA"/>
        </w:rPr>
        <w:t xml:space="preserve">korraldamise komisjoni protokoll </w:t>
      </w:r>
      <w:r w:rsidRPr="00546CF8">
        <w:rPr>
          <w:rFonts w:eastAsia="Times New Roman"/>
          <w:kern w:val="0"/>
          <w:lang w:eastAsia="en-US" w:bidi="ar-SA"/>
        </w:rPr>
        <w:t>09.12.2025 nr 6.6-5/228.</w:t>
      </w:r>
      <w:r w:rsidRPr="000A14AC">
        <w:rPr>
          <w:rFonts w:eastAsia="Times New Roman"/>
          <w:kern w:val="0"/>
          <w:lang w:eastAsia="en-US" w:bidi="ar-SA"/>
        </w:rPr>
        <w:t xml:space="preserve"> </w:t>
      </w:r>
    </w:p>
    <w:p w14:paraId="5E7D7747" w14:textId="77777777" w:rsidR="00B11498" w:rsidRPr="000A14AC" w:rsidRDefault="00B11498" w:rsidP="00B11498">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 xml:space="preserve">Riigivaraseaduse § 29 lg 1 punkti 2 alusel on võõrandatav vara Omandajale vajalik avalike ülesannete täitmiseks. </w:t>
      </w:r>
    </w:p>
    <w:p w14:paraId="0E55BEDB" w14:textId="77777777" w:rsidR="00B11498" w:rsidRPr="000A14AC" w:rsidRDefault="00B11498" w:rsidP="00B11498">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Riigivaraseaduse § 33 lg 1 punkti 3 alusel on vara Omandajale vajalik tema põhikirjas sätestatud päästeteenuse osutamise ülesannete täitmiseks.</w:t>
      </w:r>
    </w:p>
    <w:p w14:paraId="0A8785CB" w14:textId="77777777" w:rsidR="00B11498" w:rsidRPr="007471DD" w:rsidRDefault="00B11498" w:rsidP="00B11498">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7471DD">
        <w:rPr>
          <w:rFonts w:eastAsia="Times New Roman"/>
          <w:kern w:val="0"/>
          <w:lang w:eastAsia="en-US" w:bidi="ar-SA"/>
        </w:rPr>
        <w:t xml:space="preserve">Siseministeeriumi kantsleri </w:t>
      </w:r>
      <w:r w:rsidRPr="00044E4B">
        <w:rPr>
          <w:rFonts w:eastAsia="Times New Roman"/>
          <w:kern w:val="0"/>
          <w:lang w:eastAsia="en-US" w:bidi="ar-SA"/>
        </w:rPr>
        <w:t>26.10.2023 käskkiri nr 1-5/74</w:t>
      </w:r>
      <w:r w:rsidRPr="007471DD">
        <w:rPr>
          <w:rFonts w:eastAsia="Times New Roman"/>
          <w:kern w:val="0"/>
          <w:lang w:eastAsia="en-US" w:bidi="ar-SA"/>
        </w:rPr>
        <w:t xml:space="preserve"> „Siseministeeriumi valitsemisel oleva riigivara valitsemise kord“, mis sätestab vara tasuta võõrandamise õiguse. </w:t>
      </w:r>
    </w:p>
    <w:p w14:paraId="0C2472FF" w14:textId="77777777" w:rsidR="00B11498" w:rsidRPr="00B93344" w:rsidRDefault="00B11498" w:rsidP="00B11498">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B93344">
        <w:t>Võõrandaja võõrandab Lepingu objekti Omandajale seoses vajadusega tõsta</w:t>
      </w:r>
      <w:r>
        <w:t xml:space="preserve"> Tartu valla </w:t>
      </w:r>
      <w:r w:rsidRPr="00B93344">
        <w:t>vabatahtlike päästekomandode päästjate päästetööks valmisoleku taset ja toetada Omandajat põhikirjaliste tegevuste täitmiseks.</w:t>
      </w:r>
    </w:p>
    <w:p w14:paraId="6D5C6797" w14:textId="77777777" w:rsidR="00B11498" w:rsidRPr="000A14AC" w:rsidRDefault="00B11498" w:rsidP="00B11498">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Omandaja ja Võõrandaja vahel on sõlmitud tsiviilõiguslik leping päästetööl ja ennetustööl osalevate vabatahtlike päästjate tegevuse korraldamiseks.</w:t>
      </w:r>
    </w:p>
    <w:p w14:paraId="0CFF0C96" w14:textId="77777777" w:rsidR="00B11498" w:rsidRPr="000A14AC" w:rsidRDefault="00B11498" w:rsidP="00B11498">
      <w:pPr>
        <w:widowControl/>
        <w:suppressAutoHyphens w:val="0"/>
        <w:spacing w:line="240" w:lineRule="auto"/>
        <w:rPr>
          <w:rFonts w:eastAsia="Times New Roman"/>
          <w:bCs/>
          <w:kern w:val="0"/>
          <w:highlight w:val="yellow"/>
          <w:lang w:eastAsia="en-US" w:bidi="ar-SA"/>
        </w:rPr>
      </w:pPr>
    </w:p>
    <w:p w14:paraId="2F928C5E" w14:textId="77777777" w:rsidR="00B11498" w:rsidRPr="000A14AC" w:rsidRDefault="00B11498" w:rsidP="00B11498">
      <w:pPr>
        <w:widowControl/>
        <w:numPr>
          <w:ilvl w:val="0"/>
          <w:numId w:val="7"/>
        </w:numPr>
        <w:tabs>
          <w:tab w:val="num" w:pos="284"/>
        </w:tabs>
        <w:suppressAutoHyphens w:val="0"/>
        <w:spacing w:line="240" w:lineRule="auto"/>
        <w:rPr>
          <w:rFonts w:eastAsia="Times New Roman"/>
          <w:b/>
          <w:bCs/>
          <w:kern w:val="0"/>
          <w:lang w:eastAsia="en-US" w:bidi="ar-SA"/>
        </w:rPr>
      </w:pPr>
      <w:r w:rsidRPr="000A14AC">
        <w:rPr>
          <w:rFonts w:eastAsia="Times New Roman"/>
          <w:b/>
          <w:bCs/>
          <w:kern w:val="0"/>
          <w:lang w:eastAsia="en-US" w:bidi="ar-SA"/>
        </w:rPr>
        <w:t>Lepingu objekt</w:t>
      </w:r>
    </w:p>
    <w:p w14:paraId="241FBCA1" w14:textId="77777777" w:rsidR="00B11498" w:rsidRDefault="00B11498" w:rsidP="00B11498">
      <w:pPr>
        <w:widowControl/>
        <w:numPr>
          <w:ilvl w:val="1"/>
          <w:numId w:val="7"/>
        </w:numPr>
        <w:suppressAutoHyphens w:val="0"/>
        <w:spacing w:line="240" w:lineRule="auto"/>
        <w:ind w:left="540" w:hanging="540"/>
        <w:rPr>
          <w:rFonts w:eastAsia="Times New Roman"/>
          <w:bCs/>
          <w:kern w:val="0"/>
          <w:lang w:eastAsia="en-US" w:bidi="ar-SA"/>
        </w:rPr>
      </w:pPr>
      <w:r w:rsidRPr="000A14AC">
        <w:rPr>
          <w:rFonts w:eastAsia="Times New Roman"/>
          <w:bCs/>
          <w:kern w:val="0"/>
          <w:lang w:eastAsia="en-US" w:bidi="ar-SA"/>
        </w:rPr>
        <w:t>Lepingu objektiks (edaspidi nimetatud Vara) on järgmised vallasasjad:</w:t>
      </w:r>
    </w:p>
    <w:p w14:paraId="70943517" w14:textId="77777777" w:rsidR="00B11498" w:rsidRDefault="00B11498" w:rsidP="00B11498">
      <w:pPr>
        <w:widowControl/>
        <w:suppressAutoHyphens w:val="0"/>
        <w:spacing w:line="240" w:lineRule="auto"/>
        <w:rPr>
          <w:rFonts w:eastAsia="Times New Roman"/>
          <w:bCs/>
          <w:kern w:val="0"/>
          <w:lang w:eastAsia="en-US" w:bidi="ar-SA"/>
        </w:rPr>
      </w:pPr>
    </w:p>
    <w:tbl>
      <w:tblPr>
        <w:tblW w:w="9776" w:type="dxa"/>
        <w:tblCellMar>
          <w:left w:w="70" w:type="dxa"/>
          <w:right w:w="70" w:type="dxa"/>
        </w:tblCellMar>
        <w:tblLook w:val="04A0" w:firstRow="1" w:lastRow="0" w:firstColumn="1" w:lastColumn="0" w:noHBand="0" w:noVBand="1"/>
      </w:tblPr>
      <w:tblGrid>
        <w:gridCol w:w="415"/>
        <w:gridCol w:w="1848"/>
        <w:gridCol w:w="2835"/>
        <w:gridCol w:w="740"/>
        <w:gridCol w:w="1387"/>
        <w:gridCol w:w="1302"/>
        <w:gridCol w:w="1249"/>
      </w:tblGrid>
      <w:tr w:rsidR="00B11498" w:rsidRPr="0068560C" w14:paraId="08802149" w14:textId="77777777" w:rsidTr="00122DFA">
        <w:trPr>
          <w:trHeight w:val="560"/>
        </w:trPr>
        <w:tc>
          <w:tcPr>
            <w:tcW w:w="415" w:type="dxa"/>
            <w:tcBorders>
              <w:top w:val="single" w:sz="4" w:space="0" w:color="auto"/>
              <w:left w:val="single" w:sz="4" w:space="0" w:color="auto"/>
              <w:bottom w:val="single" w:sz="4" w:space="0" w:color="auto"/>
              <w:right w:val="single" w:sz="4" w:space="0" w:color="auto"/>
            </w:tcBorders>
            <w:vAlign w:val="center"/>
            <w:hideMark/>
          </w:tcPr>
          <w:p w14:paraId="00C5B3F0" w14:textId="77777777" w:rsidR="00B11498" w:rsidRPr="0068560C" w:rsidRDefault="00B11498" w:rsidP="00122DFA">
            <w:pPr>
              <w:widowControl/>
              <w:suppressAutoHyphens w:val="0"/>
              <w:spacing w:line="240" w:lineRule="auto"/>
              <w:jc w:val="center"/>
              <w:rPr>
                <w:rFonts w:eastAsia="Times New Roman"/>
                <w:b/>
                <w:bCs/>
                <w:color w:val="000000"/>
                <w:kern w:val="0"/>
                <w:sz w:val="22"/>
                <w:szCs w:val="22"/>
                <w:lang w:eastAsia="et-EE" w:bidi="ar-SA"/>
              </w:rPr>
            </w:pPr>
            <w:r w:rsidRPr="0068560C">
              <w:rPr>
                <w:rFonts w:eastAsia="Times New Roman"/>
                <w:b/>
                <w:bCs/>
                <w:color w:val="000000"/>
                <w:kern w:val="0"/>
                <w:sz w:val="22"/>
                <w:szCs w:val="22"/>
                <w:lang w:eastAsia="et-EE" w:bidi="ar-SA"/>
              </w:rPr>
              <w:t>Nr</w:t>
            </w:r>
          </w:p>
        </w:tc>
        <w:tc>
          <w:tcPr>
            <w:tcW w:w="1848" w:type="dxa"/>
            <w:tcBorders>
              <w:top w:val="single" w:sz="4" w:space="0" w:color="auto"/>
              <w:left w:val="nil"/>
              <w:bottom w:val="single" w:sz="4" w:space="0" w:color="auto"/>
              <w:right w:val="single" w:sz="4" w:space="0" w:color="auto"/>
            </w:tcBorders>
            <w:vAlign w:val="center"/>
            <w:hideMark/>
          </w:tcPr>
          <w:p w14:paraId="3B94A5FA" w14:textId="77777777" w:rsidR="00B11498" w:rsidRPr="0068560C" w:rsidRDefault="00B11498" w:rsidP="00122DFA">
            <w:pPr>
              <w:widowControl/>
              <w:suppressAutoHyphens w:val="0"/>
              <w:spacing w:line="240" w:lineRule="auto"/>
              <w:jc w:val="center"/>
              <w:rPr>
                <w:rFonts w:eastAsia="Times New Roman"/>
                <w:b/>
                <w:bCs/>
                <w:color w:val="000000"/>
                <w:kern w:val="0"/>
                <w:sz w:val="22"/>
                <w:szCs w:val="22"/>
                <w:lang w:eastAsia="et-EE" w:bidi="ar-SA"/>
              </w:rPr>
            </w:pPr>
            <w:r w:rsidRPr="0068560C">
              <w:rPr>
                <w:rFonts w:eastAsia="Times New Roman"/>
                <w:b/>
                <w:bCs/>
                <w:color w:val="000000"/>
                <w:kern w:val="0"/>
                <w:sz w:val="22"/>
                <w:szCs w:val="22"/>
                <w:lang w:eastAsia="et-EE" w:bidi="ar-SA"/>
              </w:rPr>
              <w:t>Vara inventari number</w:t>
            </w:r>
          </w:p>
        </w:tc>
        <w:tc>
          <w:tcPr>
            <w:tcW w:w="2835" w:type="dxa"/>
            <w:tcBorders>
              <w:top w:val="single" w:sz="4" w:space="0" w:color="auto"/>
              <w:left w:val="nil"/>
              <w:bottom w:val="single" w:sz="4" w:space="0" w:color="auto"/>
              <w:right w:val="single" w:sz="4" w:space="0" w:color="auto"/>
            </w:tcBorders>
            <w:vAlign w:val="center"/>
            <w:hideMark/>
          </w:tcPr>
          <w:p w14:paraId="50B02C9B" w14:textId="77777777" w:rsidR="00B11498" w:rsidRPr="0068560C" w:rsidRDefault="00B11498" w:rsidP="00122DFA">
            <w:pPr>
              <w:widowControl/>
              <w:suppressAutoHyphens w:val="0"/>
              <w:spacing w:line="240" w:lineRule="auto"/>
              <w:jc w:val="center"/>
              <w:rPr>
                <w:rFonts w:eastAsia="Times New Roman"/>
                <w:b/>
                <w:bCs/>
                <w:color w:val="000000"/>
                <w:kern w:val="0"/>
                <w:sz w:val="22"/>
                <w:szCs w:val="22"/>
                <w:lang w:eastAsia="et-EE" w:bidi="ar-SA"/>
              </w:rPr>
            </w:pPr>
            <w:r w:rsidRPr="0068560C">
              <w:rPr>
                <w:rFonts w:eastAsia="Times New Roman"/>
                <w:b/>
                <w:bCs/>
                <w:color w:val="000000"/>
                <w:kern w:val="0"/>
                <w:sz w:val="22"/>
                <w:szCs w:val="22"/>
                <w:lang w:eastAsia="et-EE" w:bidi="ar-SA"/>
              </w:rPr>
              <w:t>Vara nimetus</w:t>
            </w:r>
          </w:p>
        </w:tc>
        <w:tc>
          <w:tcPr>
            <w:tcW w:w="740" w:type="dxa"/>
            <w:tcBorders>
              <w:top w:val="single" w:sz="4" w:space="0" w:color="auto"/>
              <w:left w:val="nil"/>
              <w:bottom w:val="single" w:sz="4" w:space="0" w:color="auto"/>
              <w:right w:val="single" w:sz="4" w:space="0" w:color="auto"/>
            </w:tcBorders>
            <w:vAlign w:val="center"/>
            <w:hideMark/>
          </w:tcPr>
          <w:p w14:paraId="11AC11E0" w14:textId="77777777" w:rsidR="00B11498" w:rsidRPr="0068560C" w:rsidRDefault="00B11498" w:rsidP="00122DFA">
            <w:pPr>
              <w:widowControl/>
              <w:suppressAutoHyphens w:val="0"/>
              <w:spacing w:line="240" w:lineRule="auto"/>
              <w:jc w:val="center"/>
              <w:rPr>
                <w:rFonts w:eastAsia="Times New Roman"/>
                <w:b/>
                <w:bCs/>
                <w:color w:val="000000"/>
                <w:kern w:val="0"/>
                <w:sz w:val="22"/>
                <w:szCs w:val="22"/>
                <w:lang w:eastAsia="et-EE" w:bidi="ar-SA"/>
              </w:rPr>
            </w:pPr>
            <w:r w:rsidRPr="0068560C">
              <w:rPr>
                <w:rFonts w:eastAsia="Times New Roman"/>
                <w:b/>
                <w:bCs/>
                <w:color w:val="000000"/>
                <w:kern w:val="0"/>
                <w:sz w:val="22"/>
                <w:szCs w:val="22"/>
                <w:lang w:eastAsia="et-EE" w:bidi="ar-SA"/>
              </w:rPr>
              <w:t>Kogus</w:t>
            </w:r>
          </w:p>
        </w:tc>
        <w:tc>
          <w:tcPr>
            <w:tcW w:w="1387" w:type="dxa"/>
            <w:tcBorders>
              <w:top w:val="single" w:sz="4" w:space="0" w:color="auto"/>
              <w:left w:val="nil"/>
              <w:bottom w:val="single" w:sz="4" w:space="0" w:color="auto"/>
              <w:right w:val="single" w:sz="4" w:space="0" w:color="auto"/>
            </w:tcBorders>
            <w:vAlign w:val="center"/>
            <w:hideMark/>
          </w:tcPr>
          <w:p w14:paraId="11367081" w14:textId="77777777" w:rsidR="00B11498" w:rsidRPr="0068560C" w:rsidRDefault="00B11498" w:rsidP="00122DFA">
            <w:pPr>
              <w:widowControl/>
              <w:suppressAutoHyphens w:val="0"/>
              <w:spacing w:line="240" w:lineRule="auto"/>
              <w:jc w:val="center"/>
              <w:rPr>
                <w:rFonts w:eastAsia="Times New Roman"/>
                <w:b/>
                <w:bCs/>
                <w:color w:val="000000"/>
                <w:kern w:val="0"/>
                <w:sz w:val="22"/>
                <w:szCs w:val="22"/>
                <w:lang w:eastAsia="et-EE" w:bidi="ar-SA"/>
              </w:rPr>
            </w:pPr>
            <w:r w:rsidRPr="0068560C">
              <w:rPr>
                <w:rFonts w:eastAsia="Times New Roman"/>
                <w:b/>
                <w:bCs/>
                <w:color w:val="000000"/>
                <w:kern w:val="0"/>
                <w:sz w:val="22"/>
                <w:szCs w:val="22"/>
                <w:lang w:eastAsia="et-EE" w:bidi="ar-SA"/>
              </w:rPr>
              <w:t>Soetus-maksumus</w:t>
            </w:r>
          </w:p>
        </w:tc>
        <w:tc>
          <w:tcPr>
            <w:tcW w:w="1302" w:type="dxa"/>
            <w:tcBorders>
              <w:top w:val="single" w:sz="4" w:space="0" w:color="auto"/>
              <w:left w:val="nil"/>
              <w:bottom w:val="single" w:sz="4" w:space="0" w:color="auto"/>
              <w:right w:val="single" w:sz="4" w:space="0" w:color="auto"/>
            </w:tcBorders>
            <w:vAlign w:val="center"/>
            <w:hideMark/>
          </w:tcPr>
          <w:p w14:paraId="7086CC31" w14:textId="77777777" w:rsidR="00B11498" w:rsidRPr="0068560C" w:rsidRDefault="00B11498" w:rsidP="00122DFA">
            <w:pPr>
              <w:widowControl/>
              <w:suppressAutoHyphens w:val="0"/>
              <w:spacing w:line="240" w:lineRule="auto"/>
              <w:jc w:val="center"/>
              <w:rPr>
                <w:rFonts w:eastAsia="Times New Roman"/>
                <w:b/>
                <w:bCs/>
                <w:color w:val="000000"/>
                <w:kern w:val="0"/>
                <w:sz w:val="22"/>
                <w:szCs w:val="22"/>
                <w:lang w:eastAsia="et-EE" w:bidi="ar-SA"/>
              </w:rPr>
            </w:pPr>
            <w:r w:rsidRPr="0068560C">
              <w:rPr>
                <w:rFonts w:eastAsia="Times New Roman"/>
                <w:b/>
                <w:bCs/>
                <w:color w:val="000000"/>
                <w:kern w:val="0"/>
                <w:sz w:val="22"/>
                <w:szCs w:val="22"/>
                <w:lang w:eastAsia="et-EE" w:bidi="ar-SA"/>
              </w:rPr>
              <w:t>Jääkväärtus seisuga 02.12.2025</w:t>
            </w:r>
          </w:p>
        </w:tc>
        <w:tc>
          <w:tcPr>
            <w:tcW w:w="1249" w:type="dxa"/>
            <w:tcBorders>
              <w:top w:val="single" w:sz="4" w:space="0" w:color="auto"/>
              <w:left w:val="nil"/>
              <w:bottom w:val="single" w:sz="4" w:space="0" w:color="auto"/>
              <w:right w:val="single" w:sz="4" w:space="0" w:color="auto"/>
            </w:tcBorders>
            <w:vAlign w:val="center"/>
            <w:hideMark/>
          </w:tcPr>
          <w:p w14:paraId="7E547101" w14:textId="77777777" w:rsidR="00B11498" w:rsidRPr="0068560C" w:rsidRDefault="00B11498" w:rsidP="00122DFA">
            <w:pPr>
              <w:widowControl/>
              <w:suppressAutoHyphens w:val="0"/>
              <w:spacing w:line="240" w:lineRule="auto"/>
              <w:jc w:val="center"/>
              <w:rPr>
                <w:rFonts w:eastAsia="Times New Roman"/>
                <w:b/>
                <w:bCs/>
                <w:color w:val="000000"/>
                <w:kern w:val="0"/>
                <w:sz w:val="22"/>
                <w:szCs w:val="22"/>
                <w:lang w:eastAsia="et-EE" w:bidi="ar-SA"/>
              </w:rPr>
            </w:pPr>
            <w:r w:rsidRPr="0068560C">
              <w:rPr>
                <w:rFonts w:eastAsia="Times New Roman"/>
                <w:b/>
                <w:bCs/>
                <w:color w:val="000000"/>
                <w:kern w:val="0"/>
                <w:sz w:val="22"/>
                <w:szCs w:val="22"/>
                <w:lang w:eastAsia="et-EE" w:bidi="ar-SA"/>
              </w:rPr>
              <w:t>Soetusaeg</w:t>
            </w:r>
          </w:p>
        </w:tc>
      </w:tr>
      <w:tr w:rsidR="00B11498" w:rsidRPr="0068560C" w14:paraId="011B30F3" w14:textId="77777777" w:rsidTr="00122DFA">
        <w:trPr>
          <w:trHeight w:val="290"/>
        </w:trPr>
        <w:tc>
          <w:tcPr>
            <w:tcW w:w="415" w:type="dxa"/>
            <w:tcBorders>
              <w:top w:val="nil"/>
              <w:left w:val="single" w:sz="4" w:space="0" w:color="auto"/>
              <w:bottom w:val="single" w:sz="4" w:space="0" w:color="auto"/>
              <w:right w:val="single" w:sz="4" w:space="0" w:color="auto"/>
            </w:tcBorders>
            <w:vAlign w:val="center"/>
            <w:hideMark/>
          </w:tcPr>
          <w:p w14:paraId="3689B2FB"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848" w:type="dxa"/>
            <w:tcBorders>
              <w:top w:val="nil"/>
              <w:left w:val="nil"/>
              <w:bottom w:val="single" w:sz="4" w:space="0" w:color="auto"/>
              <w:right w:val="single" w:sz="4" w:space="0" w:color="auto"/>
            </w:tcBorders>
            <w:vAlign w:val="center"/>
            <w:hideMark/>
          </w:tcPr>
          <w:p w14:paraId="5BA40945"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xml:space="preserve">100000047546    </w:t>
            </w:r>
          </w:p>
        </w:tc>
        <w:tc>
          <w:tcPr>
            <w:tcW w:w="2835" w:type="dxa"/>
            <w:tcBorders>
              <w:top w:val="nil"/>
              <w:left w:val="nil"/>
              <w:bottom w:val="single" w:sz="4" w:space="0" w:color="auto"/>
              <w:right w:val="single" w:sz="4" w:space="0" w:color="auto"/>
            </w:tcBorders>
            <w:vAlign w:val="center"/>
            <w:hideMark/>
          </w:tcPr>
          <w:p w14:paraId="3F047DD9"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b/>
                <w:bCs/>
                <w:color w:val="000000"/>
                <w:kern w:val="0"/>
                <w:sz w:val="22"/>
                <w:szCs w:val="22"/>
                <w:lang w:eastAsia="et-EE" w:bidi="ar-SA"/>
              </w:rPr>
              <w:t xml:space="preserve">352MKB </w:t>
            </w:r>
            <w:r w:rsidRPr="0068560C">
              <w:rPr>
                <w:rFonts w:eastAsia="Times New Roman"/>
                <w:color w:val="000000"/>
                <w:kern w:val="0"/>
                <w:sz w:val="22"/>
                <w:szCs w:val="22"/>
                <w:lang w:eastAsia="et-EE" w:bidi="ar-SA"/>
              </w:rPr>
              <w:t>Põhiauto MAN TGM 18.330 4x2BB</w:t>
            </w:r>
          </w:p>
        </w:tc>
        <w:tc>
          <w:tcPr>
            <w:tcW w:w="740" w:type="dxa"/>
            <w:tcBorders>
              <w:top w:val="nil"/>
              <w:left w:val="nil"/>
              <w:bottom w:val="single" w:sz="4" w:space="0" w:color="auto"/>
              <w:right w:val="single" w:sz="4" w:space="0" w:color="auto"/>
            </w:tcBorders>
            <w:vAlign w:val="center"/>
            <w:hideMark/>
          </w:tcPr>
          <w:p w14:paraId="2A5CC93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vAlign w:val="center"/>
            <w:hideMark/>
          </w:tcPr>
          <w:p w14:paraId="44A14071"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100 179,33 €</w:t>
            </w:r>
          </w:p>
        </w:tc>
        <w:tc>
          <w:tcPr>
            <w:tcW w:w="1302" w:type="dxa"/>
            <w:tcBorders>
              <w:top w:val="nil"/>
              <w:left w:val="nil"/>
              <w:bottom w:val="single" w:sz="4" w:space="0" w:color="auto"/>
              <w:right w:val="single" w:sz="4" w:space="0" w:color="auto"/>
            </w:tcBorders>
            <w:vAlign w:val="center"/>
            <w:hideMark/>
          </w:tcPr>
          <w:p w14:paraId="7931FE9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8 649,13 €</w:t>
            </w:r>
          </w:p>
        </w:tc>
        <w:tc>
          <w:tcPr>
            <w:tcW w:w="1249" w:type="dxa"/>
            <w:tcBorders>
              <w:top w:val="nil"/>
              <w:left w:val="nil"/>
              <w:bottom w:val="single" w:sz="4" w:space="0" w:color="auto"/>
              <w:right w:val="single" w:sz="4" w:space="0" w:color="auto"/>
            </w:tcBorders>
            <w:noWrap/>
            <w:vAlign w:val="center"/>
            <w:hideMark/>
          </w:tcPr>
          <w:p w14:paraId="0E021639"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31.12.2015</w:t>
            </w:r>
          </w:p>
        </w:tc>
      </w:tr>
      <w:tr w:rsidR="00B11498" w:rsidRPr="0068560C" w14:paraId="199F2AD2" w14:textId="77777777" w:rsidTr="00122DFA">
        <w:trPr>
          <w:trHeight w:val="290"/>
        </w:trPr>
        <w:tc>
          <w:tcPr>
            <w:tcW w:w="415" w:type="dxa"/>
            <w:tcBorders>
              <w:top w:val="nil"/>
              <w:left w:val="single" w:sz="4" w:space="0" w:color="auto"/>
              <w:bottom w:val="single" w:sz="4" w:space="0" w:color="auto"/>
              <w:right w:val="single" w:sz="4" w:space="0" w:color="auto"/>
            </w:tcBorders>
            <w:noWrap/>
            <w:vAlign w:val="center"/>
            <w:hideMark/>
          </w:tcPr>
          <w:p w14:paraId="0B317C26"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w:t>
            </w:r>
          </w:p>
        </w:tc>
        <w:tc>
          <w:tcPr>
            <w:tcW w:w="1848" w:type="dxa"/>
            <w:tcBorders>
              <w:top w:val="nil"/>
              <w:left w:val="nil"/>
              <w:bottom w:val="single" w:sz="4" w:space="0" w:color="auto"/>
              <w:right w:val="single" w:sz="4" w:space="0" w:color="auto"/>
            </w:tcBorders>
            <w:vAlign w:val="center"/>
            <w:hideMark/>
          </w:tcPr>
          <w:p w14:paraId="0474752F"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VV004105</w:t>
            </w:r>
          </w:p>
        </w:tc>
        <w:tc>
          <w:tcPr>
            <w:tcW w:w="2835" w:type="dxa"/>
            <w:tcBorders>
              <w:top w:val="nil"/>
              <w:left w:val="nil"/>
              <w:bottom w:val="single" w:sz="4" w:space="0" w:color="auto"/>
              <w:right w:val="single" w:sz="4" w:space="0" w:color="auto"/>
            </w:tcBorders>
            <w:noWrap/>
            <w:vAlign w:val="center"/>
            <w:hideMark/>
          </w:tcPr>
          <w:p w14:paraId="02C02D9C"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Kühvelraam</w:t>
            </w:r>
          </w:p>
        </w:tc>
        <w:tc>
          <w:tcPr>
            <w:tcW w:w="740" w:type="dxa"/>
            <w:tcBorders>
              <w:top w:val="nil"/>
              <w:left w:val="nil"/>
              <w:bottom w:val="single" w:sz="4" w:space="0" w:color="auto"/>
              <w:right w:val="single" w:sz="4" w:space="0" w:color="auto"/>
            </w:tcBorders>
            <w:noWrap/>
            <w:vAlign w:val="center"/>
            <w:hideMark/>
          </w:tcPr>
          <w:p w14:paraId="21A264D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6E047AC4"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502,63 €</w:t>
            </w:r>
          </w:p>
        </w:tc>
        <w:tc>
          <w:tcPr>
            <w:tcW w:w="1302" w:type="dxa"/>
            <w:tcBorders>
              <w:top w:val="nil"/>
              <w:left w:val="nil"/>
              <w:bottom w:val="single" w:sz="4" w:space="0" w:color="auto"/>
              <w:right w:val="single" w:sz="4" w:space="0" w:color="auto"/>
            </w:tcBorders>
            <w:noWrap/>
            <w:vAlign w:val="center"/>
            <w:hideMark/>
          </w:tcPr>
          <w:p w14:paraId="3CE6AFCC"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78F2E745"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30.07.2007</w:t>
            </w:r>
          </w:p>
        </w:tc>
      </w:tr>
      <w:tr w:rsidR="00B11498" w:rsidRPr="0068560C" w14:paraId="14D89E69" w14:textId="77777777" w:rsidTr="00122DFA">
        <w:trPr>
          <w:trHeight w:val="290"/>
        </w:trPr>
        <w:tc>
          <w:tcPr>
            <w:tcW w:w="415" w:type="dxa"/>
            <w:tcBorders>
              <w:top w:val="nil"/>
              <w:left w:val="single" w:sz="4" w:space="0" w:color="auto"/>
              <w:bottom w:val="single" w:sz="4" w:space="0" w:color="auto"/>
              <w:right w:val="single" w:sz="4" w:space="0" w:color="auto"/>
            </w:tcBorders>
            <w:noWrap/>
            <w:vAlign w:val="center"/>
            <w:hideMark/>
          </w:tcPr>
          <w:p w14:paraId="0A3A6B5F"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3.</w:t>
            </w:r>
          </w:p>
        </w:tc>
        <w:tc>
          <w:tcPr>
            <w:tcW w:w="1848" w:type="dxa"/>
            <w:tcBorders>
              <w:top w:val="nil"/>
              <w:left w:val="nil"/>
              <w:bottom w:val="single" w:sz="4" w:space="0" w:color="auto"/>
              <w:right w:val="single" w:sz="4" w:space="0" w:color="auto"/>
            </w:tcBorders>
            <w:vAlign w:val="center"/>
            <w:hideMark/>
          </w:tcPr>
          <w:p w14:paraId="7E35CE03"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S30004607</w:t>
            </w:r>
          </w:p>
        </w:tc>
        <w:tc>
          <w:tcPr>
            <w:tcW w:w="2835" w:type="dxa"/>
            <w:tcBorders>
              <w:top w:val="nil"/>
              <w:left w:val="nil"/>
              <w:bottom w:val="single" w:sz="4" w:space="0" w:color="auto"/>
              <w:right w:val="single" w:sz="4" w:space="0" w:color="auto"/>
            </w:tcBorders>
            <w:noWrap/>
            <w:vAlign w:val="center"/>
            <w:hideMark/>
          </w:tcPr>
          <w:p w14:paraId="712D3343"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Elektrigeneraator (min 2,5 kw)</w:t>
            </w:r>
          </w:p>
        </w:tc>
        <w:tc>
          <w:tcPr>
            <w:tcW w:w="740" w:type="dxa"/>
            <w:tcBorders>
              <w:top w:val="nil"/>
              <w:left w:val="nil"/>
              <w:bottom w:val="single" w:sz="4" w:space="0" w:color="auto"/>
              <w:right w:val="single" w:sz="4" w:space="0" w:color="auto"/>
            </w:tcBorders>
            <w:noWrap/>
            <w:vAlign w:val="center"/>
            <w:hideMark/>
          </w:tcPr>
          <w:p w14:paraId="6E147A03"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2299BBD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7EC87049"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6A889568"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06.07.2008</w:t>
            </w:r>
          </w:p>
        </w:tc>
      </w:tr>
      <w:tr w:rsidR="00B11498" w:rsidRPr="0068560C" w14:paraId="529C5B7F" w14:textId="77777777" w:rsidTr="00122DFA">
        <w:trPr>
          <w:trHeight w:val="290"/>
        </w:trPr>
        <w:tc>
          <w:tcPr>
            <w:tcW w:w="415" w:type="dxa"/>
            <w:tcBorders>
              <w:top w:val="nil"/>
              <w:left w:val="single" w:sz="4" w:space="0" w:color="auto"/>
              <w:bottom w:val="single" w:sz="4" w:space="0" w:color="auto"/>
              <w:right w:val="single" w:sz="4" w:space="0" w:color="auto"/>
            </w:tcBorders>
            <w:vAlign w:val="center"/>
            <w:hideMark/>
          </w:tcPr>
          <w:p w14:paraId="5541DDA3"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4.</w:t>
            </w:r>
          </w:p>
        </w:tc>
        <w:tc>
          <w:tcPr>
            <w:tcW w:w="1848" w:type="dxa"/>
            <w:tcBorders>
              <w:top w:val="nil"/>
              <w:left w:val="nil"/>
              <w:bottom w:val="single" w:sz="4" w:space="0" w:color="auto"/>
              <w:right w:val="single" w:sz="4" w:space="0" w:color="auto"/>
            </w:tcBorders>
            <w:noWrap/>
            <w:vAlign w:val="center"/>
            <w:hideMark/>
          </w:tcPr>
          <w:p w14:paraId="5AE09898"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VV001041</w:t>
            </w:r>
          </w:p>
        </w:tc>
        <w:tc>
          <w:tcPr>
            <w:tcW w:w="2835" w:type="dxa"/>
            <w:tcBorders>
              <w:top w:val="nil"/>
              <w:left w:val="nil"/>
              <w:bottom w:val="single" w:sz="4" w:space="0" w:color="auto"/>
              <w:right w:val="single" w:sz="4" w:space="0" w:color="auto"/>
            </w:tcBorders>
            <w:vAlign w:val="center"/>
            <w:hideMark/>
          </w:tcPr>
          <w:p w14:paraId="754AEC03"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Kombineeritud joatoru Protek 368</w:t>
            </w:r>
          </w:p>
        </w:tc>
        <w:tc>
          <w:tcPr>
            <w:tcW w:w="740" w:type="dxa"/>
            <w:tcBorders>
              <w:top w:val="nil"/>
              <w:left w:val="nil"/>
              <w:bottom w:val="single" w:sz="4" w:space="0" w:color="auto"/>
              <w:right w:val="single" w:sz="4" w:space="0" w:color="auto"/>
            </w:tcBorders>
            <w:vAlign w:val="center"/>
            <w:hideMark/>
          </w:tcPr>
          <w:p w14:paraId="564D256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68A0B310"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536,21 €</w:t>
            </w:r>
          </w:p>
        </w:tc>
        <w:tc>
          <w:tcPr>
            <w:tcW w:w="1302" w:type="dxa"/>
            <w:tcBorders>
              <w:top w:val="nil"/>
              <w:left w:val="nil"/>
              <w:bottom w:val="single" w:sz="4" w:space="0" w:color="auto"/>
              <w:right w:val="single" w:sz="4" w:space="0" w:color="auto"/>
            </w:tcBorders>
            <w:noWrap/>
            <w:vAlign w:val="center"/>
            <w:hideMark/>
          </w:tcPr>
          <w:p w14:paraId="78025410"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0C5FCF32"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25.05.2007</w:t>
            </w:r>
          </w:p>
        </w:tc>
      </w:tr>
      <w:tr w:rsidR="00B11498" w:rsidRPr="0068560C" w14:paraId="140EEC3C" w14:textId="77777777" w:rsidTr="00122DFA">
        <w:trPr>
          <w:trHeight w:val="290"/>
        </w:trPr>
        <w:tc>
          <w:tcPr>
            <w:tcW w:w="415" w:type="dxa"/>
            <w:tcBorders>
              <w:top w:val="nil"/>
              <w:left w:val="single" w:sz="4" w:space="0" w:color="auto"/>
              <w:bottom w:val="single" w:sz="4" w:space="0" w:color="auto"/>
              <w:right w:val="single" w:sz="4" w:space="0" w:color="auto"/>
            </w:tcBorders>
            <w:vAlign w:val="center"/>
            <w:hideMark/>
          </w:tcPr>
          <w:p w14:paraId="536F0907"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5.</w:t>
            </w:r>
          </w:p>
        </w:tc>
        <w:tc>
          <w:tcPr>
            <w:tcW w:w="1848" w:type="dxa"/>
            <w:tcBorders>
              <w:top w:val="nil"/>
              <w:left w:val="nil"/>
              <w:bottom w:val="single" w:sz="4" w:space="0" w:color="auto"/>
              <w:right w:val="single" w:sz="4" w:space="0" w:color="auto"/>
            </w:tcBorders>
            <w:noWrap/>
            <w:vAlign w:val="center"/>
            <w:hideMark/>
          </w:tcPr>
          <w:p w14:paraId="65BA2EFA"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VV014171</w:t>
            </w:r>
          </w:p>
        </w:tc>
        <w:tc>
          <w:tcPr>
            <w:tcW w:w="2835" w:type="dxa"/>
            <w:tcBorders>
              <w:top w:val="nil"/>
              <w:left w:val="nil"/>
              <w:bottom w:val="single" w:sz="4" w:space="0" w:color="auto"/>
              <w:right w:val="single" w:sz="4" w:space="0" w:color="auto"/>
            </w:tcBorders>
            <w:vAlign w:val="center"/>
            <w:hideMark/>
          </w:tcPr>
          <w:p w14:paraId="32A91A11"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Tõmberedel JUST</w:t>
            </w:r>
          </w:p>
        </w:tc>
        <w:tc>
          <w:tcPr>
            <w:tcW w:w="740" w:type="dxa"/>
            <w:tcBorders>
              <w:top w:val="nil"/>
              <w:left w:val="nil"/>
              <w:bottom w:val="single" w:sz="4" w:space="0" w:color="auto"/>
              <w:right w:val="single" w:sz="4" w:space="0" w:color="auto"/>
            </w:tcBorders>
            <w:vAlign w:val="center"/>
            <w:hideMark/>
          </w:tcPr>
          <w:p w14:paraId="1C59D193"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3CC9AE3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1 493,00 €</w:t>
            </w:r>
          </w:p>
        </w:tc>
        <w:tc>
          <w:tcPr>
            <w:tcW w:w="1302" w:type="dxa"/>
            <w:tcBorders>
              <w:top w:val="nil"/>
              <w:left w:val="nil"/>
              <w:bottom w:val="single" w:sz="4" w:space="0" w:color="auto"/>
              <w:right w:val="single" w:sz="4" w:space="0" w:color="auto"/>
            </w:tcBorders>
            <w:noWrap/>
            <w:vAlign w:val="center"/>
            <w:hideMark/>
          </w:tcPr>
          <w:p w14:paraId="202E896B"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345AA23E"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11.05.2018</w:t>
            </w:r>
          </w:p>
        </w:tc>
      </w:tr>
      <w:tr w:rsidR="00B11498" w:rsidRPr="0068560C" w14:paraId="427D5E37" w14:textId="77777777" w:rsidTr="003D0AEC">
        <w:trPr>
          <w:trHeight w:val="290"/>
        </w:trPr>
        <w:tc>
          <w:tcPr>
            <w:tcW w:w="415" w:type="dxa"/>
            <w:tcBorders>
              <w:top w:val="nil"/>
              <w:left w:val="single" w:sz="4" w:space="0" w:color="auto"/>
              <w:bottom w:val="single" w:sz="4" w:space="0" w:color="auto"/>
              <w:right w:val="single" w:sz="4" w:space="0" w:color="auto"/>
            </w:tcBorders>
            <w:noWrap/>
            <w:vAlign w:val="center"/>
            <w:hideMark/>
          </w:tcPr>
          <w:p w14:paraId="1B8966C2"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6.</w:t>
            </w:r>
          </w:p>
        </w:tc>
        <w:tc>
          <w:tcPr>
            <w:tcW w:w="1848" w:type="dxa"/>
            <w:tcBorders>
              <w:top w:val="nil"/>
              <w:left w:val="nil"/>
              <w:bottom w:val="single" w:sz="4" w:space="0" w:color="auto"/>
              <w:right w:val="single" w:sz="4" w:space="0" w:color="auto"/>
            </w:tcBorders>
            <w:noWrap/>
            <w:vAlign w:val="center"/>
            <w:hideMark/>
          </w:tcPr>
          <w:p w14:paraId="0137D35B"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VV004160</w:t>
            </w:r>
          </w:p>
        </w:tc>
        <w:tc>
          <w:tcPr>
            <w:tcW w:w="2835" w:type="dxa"/>
            <w:tcBorders>
              <w:top w:val="nil"/>
              <w:left w:val="nil"/>
              <w:bottom w:val="single" w:sz="4" w:space="0" w:color="auto"/>
              <w:right w:val="single" w:sz="4" w:space="0" w:color="auto"/>
            </w:tcBorders>
            <w:vAlign w:val="center"/>
            <w:hideMark/>
          </w:tcPr>
          <w:p w14:paraId="55B40A59"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Ujuvpump Aquafast 6HP-B</w:t>
            </w:r>
          </w:p>
        </w:tc>
        <w:tc>
          <w:tcPr>
            <w:tcW w:w="740" w:type="dxa"/>
            <w:tcBorders>
              <w:top w:val="nil"/>
              <w:left w:val="nil"/>
              <w:bottom w:val="single" w:sz="4" w:space="0" w:color="auto"/>
              <w:right w:val="single" w:sz="4" w:space="0" w:color="auto"/>
            </w:tcBorders>
            <w:vAlign w:val="center"/>
            <w:hideMark/>
          </w:tcPr>
          <w:p w14:paraId="76FDCC53"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01948936"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998,00 €</w:t>
            </w:r>
          </w:p>
        </w:tc>
        <w:tc>
          <w:tcPr>
            <w:tcW w:w="1302" w:type="dxa"/>
            <w:tcBorders>
              <w:top w:val="nil"/>
              <w:left w:val="nil"/>
              <w:bottom w:val="single" w:sz="4" w:space="0" w:color="auto"/>
              <w:right w:val="single" w:sz="4" w:space="0" w:color="auto"/>
            </w:tcBorders>
            <w:noWrap/>
            <w:vAlign w:val="center"/>
            <w:hideMark/>
          </w:tcPr>
          <w:p w14:paraId="3A60963D"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26706FC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27.06.2013</w:t>
            </w:r>
          </w:p>
        </w:tc>
      </w:tr>
      <w:tr w:rsidR="00B11498" w:rsidRPr="0068560C" w14:paraId="51DDDD9F" w14:textId="77777777" w:rsidTr="003D0AEC">
        <w:trPr>
          <w:trHeight w:val="290"/>
        </w:trPr>
        <w:tc>
          <w:tcPr>
            <w:tcW w:w="415" w:type="dxa"/>
            <w:tcBorders>
              <w:top w:val="single" w:sz="4" w:space="0" w:color="auto"/>
              <w:left w:val="single" w:sz="4" w:space="0" w:color="auto"/>
              <w:bottom w:val="single" w:sz="4" w:space="0" w:color="auto"/>
              <w:right w:val="single" w:sz="4" w:space="0" w:color="auto"/>
            </w:tcBorders>
            <w:noWrap/>
            <w:vAlign w:val="center"/>
            <w:hideMark/>
          </w:tcPr>
          <w:p w14:paraId="5E9448E8"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lastRenderedPageBreak/>
              <w:t>7.</w:t>
            </w:r>
          </w:p>
        </w:tc>
        <w:tc>
          <w:tcPr>
            <w:tcW w:w="1848" w:type="dxa"/>
            <w:tcBorders>
              <w:top w:val="single" w:sz="4" w:space="0" w:color="auto"/>
              <w:left w:val="single" w:sz="4" w:space="0" w:color="auto"/>
              <w:bottom w:val="single" w:sz="4" w:space="0" w:color="auto"/>
              <w:right w:val="single" w:sz="4" w:space="0" w:color="auto"/>
            </w:tcBorders>
            <w:noWrap/>
            <w:vAlign w:val="center"/>
            <w:hideMark/>
          </w:tcPr>
          <w:p w14:paraId="79BDDFD1"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S30006033</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04405894"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Sõiduki toestusvahendite komplekt Holmatro</w:t>
            </w:r>
          </w:p>
        </w:tc>
        <w:tc>
          <w:tcPr>
            <w:tcW w:w="740" w:type="dxa"/>
            <w:tcBorders>
              <w:top w:val="single" w:sz="4" w:space="0" w:color="auto"/>
              <w:left w:val="single" w:sz="4" w:space="0" w:color="auto"/>
              <w:bottom w:val="single" w:sz="4" w:space="0" w:color="auto"/>
              <w:right w:val="single" w:sz="4" w:space="0" w:color="auto"/>
            </w:tcBorders>
            <w:vAlign w:val="center"/>
            <w:hideMark/>
          </w:tcPr>
          <w:p w14:paraId="3392DEC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single" w:sz="4" w:space="0" w:color="auto"/>
              <w:left w:val="single" w:sz="4" w:space="0" w:color="auto"/>
              <w:bottom w:val="single" w:sz="4" w:space="0" w:color="auto"/>
              <w:right w:val="single" w:sz="4" w:space="0" w:color="auto"/>
            </w:tcBorders>
            <w:noWrap/>
            <w:vAlign w:val="center"/>
            <w:hideMark/>
          </w:tcPr>
          <w:p w14:paraId="2479A7A1"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4 180,00 €</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6A208076"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single" w:sz="4" w:space="0" w:color="auto"/>
              <w:left w:val="single" w:sz="4" w:space="0" w:color="auto"/>
              <w:bottom w:val="single" w:sz="4" w:space="0" w:color="auto"/>
              <w:right w:val="single" w:sz="4" w:space="0" w:color="auto"/>
            </w:tcBorders>
            <w:noWrap/>
            <w:vAlign w:val="center"/>
            <w:hideMark/>
          </w:tcPr>
          <w:p w14:paraId="7BED18D0"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11.06.2021</w:t>
            </w:r>
          </w:p>
        </w:tc>
      </w:tr>
      <w:tr w:rsidR="00B11498" w:rsidRPr="0068560C" w14:paraId="0B367432" w14:textId="77777777" w:rsidTr="003D0AEC">
        <w:trPr>
          <w:trHeight w:val="290"/>
        </w:trPr>
        <w:tc>
          <w:tcPr>
            <w:tcW w:w="415" w:type="dxa"/>
            <w:tcBorders>
              <w:top w:val="single" w:sz="4" w:space="0" w:color="auto"/>
              <w:left w:val="single" w:sz="4" w:space="0" w:color="auto"/>
              <w:bottom w:val="single" w:sz="4" w:space="0" w:color="auto"/>
              <w:right w:val="single" w:sz="4" w:space="0" w:color="auto"/>
            </w:tcBorders>
            <w:vAlign w:val="center"/>
            <w:hideMark/>
          </w:tcPr>
          <w:p w14:paraId="478BF28E"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8.</w:t>
            </w:r>
          </w:p>
        </w:tc>
        <w:tc>
          <w:tcPr>
            <w:tcW w:w="1848" w:type="dxa"/>
            <w:tcBorders>
              <w:top w:val="single" w:sz="4" w:space="0" w:color="auto"/>
              <w:left w:val="single" w:sz="4" w:space="0" w:color="auto"/>
              <w:bottom w:val="single" w:sz="4" w:space="0" w:color="auto"/>
              <w:right w:val="single" w:sz="4" w:space="0" w:color="auto"/>
            </w:tcBorders>
            <w:noWrap/>
            <w:vAlign w:val="center"/>
            <w:hideMark/>
          </w:tcPr>
          <w:p w14:paraId="5EE50A99"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VV004113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3D487B2"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Pneumaatiline tõstepadi VETTER 8 bar</w:t>
            </w:r>
          </w:p>
        </w:tc>
        <w:tc>
          <w:tcPr>
            <w:tcW w:w="740" w:type="dxa"/>
            <w:tcBorders>
              <w:top w:val="single" w:sz="4" w:space="0" w:color="auto"/>
              <w:left w:val="single" w:sz="4" w:space="0" w:color="auto"/>
              <w:bottom w:val="single" w:sz="4" w:space="0" w:color="auto"/>
              <w:right w:val="single" w:sz="4" w:space="0" w:color="auto"/>
            </w:tcBorders>
            <w:vAlign w:val="center"/>
            <w:hideMark/>
          </w:tcPr>
          <w:p w14:paraId="5B6671A8"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single" w:sz="4" w:space="0" w:color="auto"/>
              <w:left w:val="single" w:sz="4" w:space="0" w:color="auto"/>
              <w:bottom w:val="single" w:sz="4" w:space="0" w:color="auto"/>
              <w:right w:val="single" w:sz="4" w:space="0" w:color="auto"/>
            </w:tcBorders>
            <w:noWrap/>
            <w:vAlign w:val="center"/>
            <w:hideMark/>
          </w:tcPr>
          <w:p w14:paraId="04232A81"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1 365,67 €</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4223CA0"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single" w:sz="4" w:space="0" w:color="auto"/>
              <w:left w:val="single" w:sz="4" w:space="0" w:color="auto"/>
              <w:bottom w:val="single" w:sz="4" w:space="0" w:color="auto"/>
              <w:right w:val="single" w:sz="4" w:space="0" w:color="auto"/>
            </w:tcBorders>
            <w:noWrap/>
            <w:vAlign w:val="center"/>
            <w:hideMark/>
          </w:tcPr>
          <w:p w14:paraId="407CB4F2"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10.05.2007</w:t>
            </w:r>
          </w:p>
        </w:tc>
      </w:tr>
      <w:tr w:rsidR="00B11498" w:rsidRPr="0068560C" w14:paraId="40D894C4" w14:textId="77777777" w:rsidTr="00122DFA">
        <w:trPr>
          <w:trHeight w:val="290"/>
        </w:trPr>
        <w:tc>
          <w:tcPr>
            <w:tcW w:w="415" w:type="dxa"/>
            <w:tcBorders>
              <w:top w:val="single" w:sz="4" w:space="0" w:color="auto"/>
              <w:left w:val="single" w:sz="4" w:space="0" w:color="auto"/>
              <w:bottom w:val="single" w:sz="4" w:space="0" w:color="auto"/>
              <w:right w:val="single" w:sz="4" w:space="0" w:color="auto"/>
            </w:tcBorders>
            <w:vAlign w:val="center"/>
            <w:hideMark/>
          </w:tcPr>
          <w:p w14:paraId="43145231"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9.</w:t>
            </w:r>
          </w:p>
        </w:tc>
        <w:tc>
          <w:tcPr>
            <w:tcW w:w="1848" w:type="dxa"/>
            <w:tcBorders>
              <w:top w:val="single" w:sz="4" w:space="0" w:color="auto"/>
              <w:left w:val="nil"/>
              <w:bottom w:val="single" w:sz="4" w:space="0" w:color="auto"/>
              <w:right w:val="single" w:sz="4" w:space="0" w:color="auto"/>
            </w:tcBorders>
            <w:noWrap/>
            <w:vAlign w:val="center"/>
            <w:hideMark/>
          </w:tcPr>
          <w:p w14:paraId="7DA20C32"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VV004112</w:t>
            </w:r>
          </w:p>
        </w:tc>
        <w:tc>
          <w:tcPr>
            <w:tcW w:w="2835" w:type="dxa"/>
            <w:tcBorders>
              <w:top w:val="single" w:sz="4" w:space="0" w:color="auto"/>
              <w:left w:val="nil"/>
              <w:bottom w:val="single" w:sz="4" w:space="0" w:color="auto"/>
              <w:right w:val="single" w:sz="4" w:space="0" w:color="auto"/>
            </w:tcBorders>
            <w:vAlign w:val="center"/>
            <w:hideMark/>
          </w:tcPr>
          <w:p w14:paraId="4CBAD7AB"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Pneumaatiline tõstepadi VETTER 8 bar</w:t>
            </w:r>
          </w:p>
        </w:tc>
        <w:tc>
          <w:tcPr>
            <w:tcW w:w="740" w:type="dxa"/>
            <w:tcBorders>
              <w:top w:val="single" w:sz="4" w:space="0" w:color="auto"/>
              <w:left w:val="nil"/>
              <w:bottom w:val="single" w:sz="4" w:space="0" w:color="auto"/>
              <w:right w:val="single" w:sz="4" w:space="0" w:color="auto"/>
            </w:tcBorders>
            <w:vAlign w:val="center"/>
            <w:hideMark/>
          </w:tcPr>
          <w:p w14:paraId="36F09E8D"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single" w:sz="4" w:space="0" w:color="auto"/>
              <w:left w:val="nil"/>
              <w:bottom w:val="single" w:sz="4" w:space="0" w:color="auto"/>
              <w:right w:val="single" w:sz="4" w:space="0" w:color="auto"/>
            </w:tcBorders>
            <w:noWrap/>
            <w:vAlign w:val="center"/>
            <w:hideMark/>
          </w:tcPr>
          <w:p w14:paraId="47FF627C"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1 365,67 €</w:t>
            </w:r>
          </w:p>
        </w:tc>
        <w:tc>
          <w:tcPr>
            <w:tcW w:w="1302" w:type="dxa"/>
            <w:tcBorders>
              <w:top w:val="single" w:sz="4" w:space="0" w:color="auto"/>
              <w:left w:val="nil"/>
              <w:bottom w:val="single" w:sz="4" w:space="0" w:color="auto"/>
              <w:right w:val="single" w:sz="4" w:space="0" w:color="auto"/>
            </w:tcBorders>
            <w:noWrap/>
            <w:vAlign w:val="center"/>
            <w:hideMark/>
          </w:tcPr>
          <w:p w14:paraId="2B72120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single" w:sz="4" w:space="0" w:color="auto"/>
              <w:left w:val="nil"/>
              <w:bottom w:val="single" w:sz="4" w:space="0" w:color="auto"/>
              <w:right w:val="single" w:sz="4" w:space="0" w:color="auto"/>
            </w:tcBorders>
            <w:noWrap/>
            <w:vAlign w:val="center"/>
            <w:hideMark/>
          </w:tcPr>
          <w:p w14:paraId="522A6E5C"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10.05.2007</w:t>
            </w:r>
          </w:p>
        </w:tc>
      </w:tr>
      <w:tr w:rsidR="00B11498" w:rsidRPr="0068560C" w14:paraId="6589D01F"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4FCFF8C5"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10.</w:t>
            </w:r>
          </w:p>
        </w:tc>
        <w:tc>
          <w:tcPr>
            <w:tcW w:w="1848" w:type="dxa"/>
            <w:tcBorders>
              <w:top w:val="nil"/>
              <w:left w:val="nil"/>
              <w:bottom w:val="single" w:sz="4" w:space="0" w:color="auto"/>
              <w:right w:val="single" w:sz="4" w:space="0" w:color="auto"/>
            </w:tcBorders>
            <w:vAlign w:val="center"/>
            <w:hideMark/>
          </w:tcPr>
          <w:p w14:paraId="78878809"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027AC5BF"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Kirves</w:t>
            </w:r>
          </w:p>
        </w:tc>
        <w:tc>
          <w:tcPr>
            <w:tcW w:w="740" w:type="dxa"/>
            <w:tcBorders>
              <w:top w:val="nil"/>
              <w:left w:val="nil"/>
              <w:bottom w:val="single" w:sz="4" w:space="0" w:color="auto"/>
              <w:right w:val="single" w:sz="4" w:space="0" w:color="auto"/>
            </w:tcBorders>
            <w:vAlign w:val="center"/>
            <w:hideMark/>
          </w:tcPr>
          <w:p w14:paraId="3B00E942"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2D015DA6"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28727D8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4B465DD0"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7B0420A0"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7302341D"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11.</w:t>
            </w:r>
          </w:p>
        </w:tc>
        <w:tc>
          <w:tcPr>
            <w:tcW w:w="1848" w:type="dxa"/>
            <w:tcBorders>
              <w:top w:val="nil"/>
              <w:left w:val="nil"/>
              <w:bottom w:val="single" w:sz="4" w:space="0" w:color="auto"/>
              <w:right w:val="single" w:sz="4" w:space="0" w:color="auto"/>
            </w:tcBorders>
            <w:vAlign w:val="center"/>
            <w:hideMark/>
          </w:tcPr>
          <w:p w14:paraId="36962A3B"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39DEF047"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Kululuud</w:t>
            </w:r>
          </w:p>
        </w:tc>
        <w:tc>
          <w:tcPr>
            <w:tcW w:w="740" w:type="dxa"/>
            <w:tcBorders>
              <w:top w:val="nil"/>
              <w:left w:val="nil"/>
              <w:bottom w:val="single" w:sz="4" w:space="0" w:color="auto"/>
              <w:right w:val="single" w:sz="4" w:space="0" w:color="auto"/>
            </w:tcBorders>
            <w:vAlign w:val="center"/>
            <w:hideMark/>
          </w:tcPr>
          <w:p w14:paraId="38B49B46"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w:t>
            </w:r>
          </w:p>
        </w:tc>
        <w:tc>
          <w:tcPr>
            <w:tcW w:w="1387" w:type="dxa"/>
            <w:tcBorders>
              <w:top w:val="nil"/>
              <w:left w:val="nil"/>
              <w:bottom w:val="single" w:sz="4" w:space="0" w:color="auto"/>
              <w:right w:val="single" w:sz="4" w:space="0" w:color="auto"/>
            </w:tcBorders>
            <w:noWrap/>
            <w:vAlign w:val="center"/>
            <w:hideMark/>
          </w:tcPr>
          <w:p w14:paraId="03B5B136"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6C5C23DB"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25D86E1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55CD9F7D"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686483C6"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12.</w:t>
            </w:r>
          </w:p>
        </w:tc>
        <w:tc>
          <w:tcPr>
            <w:tcW w:w="1848" w:type="dxa"/>
            <w:tcBorders>
              <w:top w:val="nil"/>
              <w:left w:val="nil"/>
              <w:bottom w:val="single" w:sz="4" w:space="0" w:color="auto"/>
              <w:right w:val="single" w:sz="4" w:space="0" w:color="auto"/>
            </w:tcBorders>
            <w:vAlign w:val="center"/>
            <w:hideMark/>
          </w:tcPr>
          <w:p w14:paraId="73202143"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32A8FB7B"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Kühvel</w:t>
            </w:r>
          </w:p>
        </w:tc>
        <w:tc>
          <w:tcPr>
            <w:tcW w:w="740" w:type="dxa"/>
            <w:tcBorders>
              <w:top w:val="nil"/>
              <w:left w:val="nil"/>
              <w:bottom w:val="single" w:sz="4" w:space="0" w:color="auto"/>
              <w:right w:val="single" w:sz="4" w:space="0" w:color="auto"/>
            </w:tcBorders>
            <w:vAlign w:val="center"/>
            <w:hideMark/>
          </w:tcPr>
          <w:p w14:paraId="17C46624"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648F3F5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667E5C73"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18AD922E"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2AD5F3E4"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4C6C61C4"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13.</w:t>
            </w:r>
          </w:p>
        </w:tc>
        <w:tc>
          <w:tcPr>
            <w:tcW w:w="1848" w:type="dxa"/>
            <w:tcBorders>
              <w:top w:val="nil"/>
              <w:left w:val="nil"/>
              <w:bottom w:val="single" w:sz="4" w:space="0" w:color="auto"/>
              <w:right w:val="single" w:sz="4" w:space="0" w:color="auto"/>
            </w:tcBorders>
            <w:vAlign w:val="center"/>
            <w:hideMark/>
          </w:tcPr>
          <w:p w14:paraId="74EF707F"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20BB9F3E"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Labidas</w:t>
            </w:r>
          </w:p>
        </w:tc>
        <w:tc>
          <w:tcPr>
            <w:tcW w:w="740" w:type="dxa"/>
            <w:tcBorders>
              <w:top w:val="nil"/>
              <w:left w:val="nil"/>
              <w:bottom w:val="single" w:sz="4" w:space="0" w:color="auto"/>
              <w:right w:val="single" w:sz="4" w:space="0" w:color="auto"/>
            </w:tcBorders>
            <w:vAlign w:val="center"/>
            <w:hideMark/>
          </w:tcPr>
          <w:p w14:paraId="58D8BE9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0E14F2D0"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54B3D95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12A6FA1D"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70454C2E"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6CFA44FF"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14.</w:t>
            </w:r>
          </w:p>
        </w:tc>
        <w:tc>
          <w:tcPr>
            <w:tcW w:w="1848" w:type="dxa"/>
            <w:tcBorders>
              <w:top w:val="nil"/>
              <w:left w:val="nil"/>
              <w:bottom w:val="single" w:sz="4" w:space="0" w:color="auto"/>
              <w:right w:val="single" w:sz="4" w:space="0" w:color="auto"/>
            </w:tcBorders>
            <w:vAlign w:val="center"/>
            <w:hideMark/>
          </w:tcPr>
          <w:p w14:paraId="5835DC4D"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255164F2"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Pootshaak</w:t>
            </w:r>
          </w:p>
        </w:tc>
        <w:tc>
          <w:tcPr>
            <w:tcW w:w="740" w:type="dxa"/>
            <w:tcBorders>
              <w:top w:val="nil"/>
              <w:left w:val="nil"/>
              <w:bottom w:val="single" w:sz="4" w:space="0" w:color="auto"/>
              <w:right w:val="single" w:sz="4" w:space="0" w:color="auto"/>
            </w:tcBorders>
            <w:vAlign w:val="center"/>
            <w:hideMark/>
          </w:tcPr>
          <w:p w14:paraId="3E9A4BC4"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40596C5B"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419EA3D8"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7E006590"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1687809B"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2D887F1E"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15.</w:t>
            </w:r>
          </w:p>
        </w:tc>
        <w:tc>
          <w:tcPr>
            <w:tcW w:w="1848" w:type="dxa"/>
            <w:tcBorders>
              <w:top w:val="nil"/>
              <w:left w:val="nil"/>
              <w:bottom w:val="single" w:sz="4" w:space="0" w:color="auto"/>
              <w:right w:val="single" w:sz="4" w:space="0" w:color="auto"/>
            </w:tcBorders>
            <w:vAlign w:val="center"/>
            <w:hideMark/>
          </w:tcPr>
          <w:p w14:paraId="688165DB"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472D7918"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Kang</w:t>
            </w:r>
          </w:p>
        </w:tc>
        <w:tc>
          <w:tcPr>
            <w:tcW w:w="740" w:type="dxa"/>
            <w:tcBorders>
              <w:top w:val="nil"/>
              <w:left w:val="nil"/>
              <w:bottom w:val="single" w:sz="4" w:space="0" w:color="auto"/>
              <w:right w:val="single" w:sz="4" w:space="0" w:color="auto"/>
            </w:tcBorders>
            <w:vAlign w:val="center"/>
            <w:hideMark/>
          </w:tcPr>
          <w:p w14:paraId="368B7532"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1F1BD316"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097DB741"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36EBFE4C"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725E5B6E"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675D695D"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16.</w:t>
            </w:r>
          </w:p>
        </w:tc>
        <w:tc>
          <w:tcPr>
            <w:tcW w:w="1848" w:type="dxa"/>
            <w:tcBorders>
              <w:top w:val="nil"/>
              <w:left w:val="nil"/>
              <w:bottom w:val="single" w:sz="4" w:space="0" w:color="auto"/>
              <w:right w:val="single" w:sz="4" w:space="0" w:color="auto"/>
            </w:tcBorders>
            <w:vAlign w:val="center"/>
            <w:hideMark/>
          </w:tcPr>
          <w:p w14:paraId="059FF153"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63F9BD24"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Vasar</w:t>
            </w:r>
          </w:p>
        </w:tc>
        <w:tc>
          <w:tcPr>
            <w:tcW w:w="740" w:type="dxa"/>
            <w:tcBorders>
              <w:top w:val="nil"/>
              <w:left w:val="nil"/>
              <w:bottom w:val="single" w:sz="4" w:space="0" w:color="auto"/>
              <w:right w:val="single" w:sz="4" w:space="0" w:color="auto"/>
            </w:tcBorders>
            <w:vAlign w:val="center"/>
            <w:hideMark/>
          </w:tcPr>
          <w:p w14:paraId="7ED9EC8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09552C0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2386C89C"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04CAC7C4"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430990EB"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28E671C4"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17.</w:t>
            </w:r>
          </w:p>
        </w:tc>
        <w:tc>
          <w:tcPr>
            <w:tcW w:w="1848" w:type="dxa"/>
            <w:tcBorders>
              <w:top w:val="nil"/>
              <w:left w:val="nil"/>
              <w:bottom w:val="single" w:sz="4" w:space="0" w:color="auto"/>
              <w:right w:val="single" w:sz="4" w:space="0" w:color="auto"/>
            </w:tcBorders>
            <w:vAlign w:val="center"/>
            <w:hideMark/>
          </w:tcPr>
          <w:p w14:paraId="2BA727C6"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46AD99EA"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Sõrgkang</w:t>
            </w:r>
          </w:p>
        </w:tc>
        <w:tc>
          <w:tcPr>
            <w:tcW w:w="740" w:type="dxa"/>
            <w:tcBorders>
              <w:top w:val="nil"/>
              <w:left w:val="nil"/>
              <w:bottom w:val="single" w:sz="4" w:space="0" w:color="auto"/>
              <w:right w:val="single" w:sz="4" w:space="0" w:color="auto"/>
            </w:tcBorders>
            <w:vAlign w:val="center"/>
            <w:hideMark/>
          </w:tcPr>
          <w:p w14:paraId="0CF68EB0"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69CC9FE5"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6A1F099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43C04AFC"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25D47662"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61096C5F"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18.</w:t>
            </w:r>
          </w:p>
        </w:tc>
        <w:tc>
          <w:tcPr>
            <w:tcW w:w="1848" w:type="dxa"/>
            <w:tcBorders>
              <w:top w:val="nil"/>
              <w:left w:val="nil"/>
              <w:bottom w:val="single" w:sz="4" w:space="0" w:color="auto"/>
              <w:right w:val="single" w:sz="4" w:space="0" w:color="auto"/>
            </w:tcBorders>
            <w:vAlign w:val="center"/>
            <w:hideMark/>
          </w:tcPr>
          <w:p w14:paraId="418F7305"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373C5FFB"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Hari</w:t>
            </w:r>
          </w:p>
        </w:tc>
        <w:tc>
          <w:tcPr>
            <w:tcW w:w="740" w:type="dxa"/>
            <w:tcBorders>
              <w:top w:val="nil"/>
              <w:left w:val="nil"/>
              <w:bottom w:val="single" w:sz="4" w:space="0" w:color="auto"/>
              <w:right w:val="single" w:sz="4" w:space="0" w:color="auto"/>
            </w:tcBorders>
            <w:vAlign w:val="center"/>
            <w:hideMark/>
          </w:tcPr>
          <w:p w14:paraId="223AFFD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w:t>
            </w:r>
          </w:p>
        </w:tc>
        <w:tc>
          <w:tcPr>
            <w:tcW w:w="1387" w:type="dxa"/>
            <w:tcBorders>
              <w:top w:val="nil"/>
              <w:left w:val="nil"/>
              <w:bottom w:val="single" w:sz="4" w:space="0" w:color="auto"/>
              <w:right w:val="single" w:sz="4" w:space="0" w:color="auto"/>
            </w:tcBorders>
            <w:noWrap/>
            <w:vAlign w:val="center"/>
            <w:hideMark/>
          </w:tcPr>
          <w:p w14:paraId="4C76BFC4"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02A78D10"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70DB3D88"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73B79283"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62CE4E43"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19.</w:t>
            </w:r>
          </w:p>
        </w:tc>
        <w:tc>
          <w:tcPr>
            <w:tcW w:w="1848" w:type="dxa"/>
            <w:tcBorders>
              <w:top w:val="nil"/>
              <w:left w:val="nil"/>
              <w:bottom w:val="single" w:sz="4" w:space="0" w:color="auto"/>
              <w:right w:val="single" w:sz="4" w:space="0" w:color="auto"/>
            </w:tcBorders>
            <w:vAlign w:val="center"/>
            <w:hideMark/>
          </w:tcPr>
          <w:p w14:paraId="1F9D572E"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72263655"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Ämber</w:t>
            </w:r>
          </w:p>
        </w:tc>
        <w:tc>
          <w:tcPr>
            <w:tcW w:w="740" w:type="dxa"/>
            <w:tcBorders>
              <w:top w:val="nil"/>
              <w:left w:val="nil"/>
              <w:bottom w:val="single" w:sz="4" w:space="0" w:color="auto"/>
              <w:right w:val="single" w:sz="4" w:space="0" w:color="auto"/>
            </w:tcBorders>
            <w:vAlign w:val="center"/>
            <w:hideMark/>
          </w:tcPr>
          <w:p w14:paraId="3EFF44AE"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61FA8CF8"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63FEE40D"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447FBE62"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04C1E083"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647C8E6B"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20.</w:t>
            </w:r>
          </w:p>
        </w:tc>
        <w:tc>
          <w:tcPr>
            <w:tcW w:w="1848" w:type="dxa"/>
            <w:tcBorders>
              <w:top w:val="nil"/>
              <w:left w:val="nil"/>
              <w:bottom w:val="single" w:sz="4" w:space="0" w:color="auto"/>
              <w:right w:val="single" w:sz="4" w:space="0" w:color="auto"/>
            </w:tcBorders>
            <w:vAlign w:val="center"/>
            <w:hideMark/>
          </w:tcPr>
          <w:p w14:paraId="19708F31"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0E3208FF"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Torutangid</w:t>
            </w:r>
          </w:p>
        </w:tc>
        <w:tc>
          <w:tcPr>
            <w:tcW w:w="740" w:type="dxa"/>
            <w:tcBorders>
              <w:top w:val="nil"/>
              <w:left w:val="nil"/>
              <w:bottom w:val="single" w:sz="4" w:space="0" w:color="auto"/>
              <w:right w:val="single" w:sz="4" w:space="0" w:color="auto"/>
            </w:tcBorders>
            <w:vAlign w:val="center"/>
            <w:hideMark/>
          </w:tcPr>
          <w:p w14:paraId="308FC8F9"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171DC3FD"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6BF477FB"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1CABC56E"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18837C56"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1CCEA303"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21.</w:t>
            </w:r>
          </w:p>
        </w:tc>
        <w:tc>
          <w:tcPr>
            <w:tcW w:w="1848" w:type="dxa"/>
            <w:tcBorders>
              <w:top w:val="nil"/>
              <w:left w:val="nil"/>
              <w:bottom w:val="single" w:sz="4" w:space="0" w:color="auto"/>
              <w:right w:val="single" w:sz="4" w:space="0" w:color="auto"/>
            </w:tcBorders>
            <w:vAlign w:val="center"/>
            <w:hideMark/>
          </w:tcPr>
          <w:p w14:paraId="3E505E04"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2C339493"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Imivoolik 125</w:t>
            </w:r>
          </w:p>
        </w:tc>
        <w:tc>
          <w:tcPr>
            <w:tcW w:w="740" w:type="dxa"/>
            <w:tcBorders>
              <w:top w:val="nil"/>
              <w:left w:val="nil"/>
              <w:bottom w:val="single" w:sz="4" w:space="0" w:color="auto"/>
              <w:right w:val="single" w:sz="4" w:space="0" w:color="auto"/>
            </w:tcBorders>
            <w:vAlign w:val="center"/>
            <w:hideMark/>
          </w:tcPr>
          <w:p w14:paraId="51D78C11"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3</w:t>
            </w:r>
          </w:p>
        </w:tc>
        <w:tc>
          <w:tcPr>
            <w:tcW w:w="1387" w:type="dxa"/>
            <w:tcBorders>
              <w:top w:val="nil"/>
              <w:left w:val="nil"/>
              <w:bottom w:val="single" w:sz="4" w:space="0" w:color="auto"/>
              <w:right w:val="single" w:sz="4" w:space="0" w:color="auto"/>
            </w:tcBorders>
            <w:noWrap/>
            <w:vAlign w:val="center"/>
            <w:hideMark/>
          </w:tcPr>
          <w:p w14:paraId="552538A6"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0FFB154B"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2E6CA1A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643E5524"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0745A6D8"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22.</w:t>
            </w:r>
          </w:p>
        </w:tc>
        <w:tc>
          <w:tcPr>
            <w:tcW w:w="1848" w:type="dxa"/>
            <w:tcBorders>
              <w:top w:val="nil"/>
              <w:left w:val="nil"/>
              <w:bottom w:val="single" w:sz="4" w:space="0" w:color="auto"/>
              <w:right w:val="single" w:sz="4" w:space="0" w:color="auto"/>
            </w:tcBorders>
            <w:vAlign w:val="center"/>
            <w:hideMark/>
          </w:tcPr>
          <w:p w14:paraId="161E5768"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250BE755"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Imivoolik 75</w:t>
            </w:r>
          </w:p>
        </w:tc>
        <w:tc>
          <w:tcPr>
            <w:tcW w:w="740" w:type="dxa"/>
            <w:tcBorders>
              <w:top w:val="nil"/>
              <w:left w:val="nil"/>
              <w:bottom w:val="single" w:sz="4" w:space="0" w:color="auto"/>
              <w:right w:val="single" w:sz="4" w:space="0" w:color="auto"/>
            </w:tcBorders>
            <w:vAlign w:val="center"/>
            <w:hideMark/>
          </w:tcPr>
          <w:p w14:paraId="54B66458"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w:t>
            </w:r>
          </w:p>
        </w:tc>
        <w:tc>
          <w:tcPr>
            <w:tcW w:w="1387" w:type="dxa"/>
            <w:tcBorders>
              <w:top w:val="nil"/>
              <w:left w:val="nil"/>
              <w:bottom w:val="single" w:sz="4" w:space="0" w:color="auto"/>
              <w:right w:val="single" w:sz="4" w:space="0" w:color="auto"/>
            </w:tcBorders>
            <w:noWrap/>
            <w:vAlign w:val="center"/>
            <w:hideMark/>
          </w:tcPr>
          <w:p w14:paraId="74347435"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1B5B1935"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10E2B4C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36B8559C"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465522EA"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23.</w:t>
            </w:r>
          </w:p>
        </w:tc>
        <w:tc>
          <w:tcPr>
            <w:tcW w:w="1848" w:type="dxa"/>
            <w:tcBorders>
              <w:top w:val="nil"/>
              <w:left w:val="nil"/>
              <w:bottom w:val="single" w:sz="4" w:space="0" w:color="auto"/>
              <w:right w:val="single" w:sz="4" w:space="0" w:color="auto"/>
            </w:tcBorders>
            <w:vAlign w:val="center"/>
            <w:hideMark/>
          </w:tcPr>
          <w:p w14:paraId="4B2946DF"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0990A704"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Voolikuremm</w:t>
            </w:r>
          </w:p>
        </w:tc>
        <w:tc>
          <w:tcPr>
            <w:tcW w:w="740" w:type="dxa"/>
            <w:tcBorders>
              <w:top w:val="nil"/>
              <w:left w:val="nil"/>
              <w:bottom w:val="single" w:sz="4" w:space="0" w:color="auto"/>
              <w:right w:val="single" w:sz="4" w:space="0" w:color="auto"/>
            </w:tcBorders>
            <w:vAlign w:val="center"/>
            <w:hideMark/>
          </w:tcPr>
          <w:p w14:paraId="0D63FB4E"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4</w:t>
            </w:r>
          </w:p>
        </w:tc>
        <w:tc>
          <w:tcPr>
            <w:tcW w:w="1387" w:type="dxa"/>
            <w:tcBorders>
              <w:top w:val="nil"/>
              <w:left w:val="nil"/>
              <w:bottom w:val="single" w:sz="4" w:space="0" w:color="auto"/>
              <w:right w:val="single" w:sz="4" w:space="0" w:color="auto"/>
            </w:tcBorders>
            <w:noWrap/>
            <w:vAlign w:val="center"/>
            <w:hideMark/>
          </w:tcPr>
          <w:p w14:paraId="4FAC9150"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2A4F89D3"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48671C5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2ABE6AE8"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58B90721"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24.</w:t>
            </w:r>
          </w:p>
        </w:tc>
        <w:tc>
          <w:tcPr>
            <w:tcW w:w="1848" w:type="dxa"/>
            <w:tcBorders>
              <w:top w:val="nil"/>
              <w:left w:val="nil"/>
              <w:bottom w:val="single" w:sz="4" w:space="0" w:color="auto"/>
              <w:right w:val="single" w:sz="4" w:space="0" w:color="auto"/>
            </w:tcBorders>
            <w:vAlign w:val="center"/>
            <w:hideMark/>
          </w:tcPr>
          <w:p w14:paraId="4D536570"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13675B79"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Voolikuvõti 125</w:t>
            </w:r>
          </w:p>
        </w:tc>
        <w:tc>
          <w:tcPr>
            <w:tcW w:w="740" w:type="dxa"/>
            <w:tcBorders>
              <w:top w:val="nil"/>
              <w:left w:val="nil"/>
              <w:bottom w:val="single" w:sz="4" w:space="0" w:color="auto"/>
              <w:right w:val="single" w:sz="4" w:space="0" w:color="auto"/>
            </w:tcBorders>
            <w:vAlign w:val="center"/>
            <w:hideMark/>
          </w:tcPr>
          <w:p w14:paraId="7F2CE601"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7880A54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7A518ACD"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2546DDF9"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7E6DB1A4" w14:textId="77777777" w:rsidTr="003D0AEC">
        <w:trPr>
          <w:trHeight w:val="560"/>
        </w:trPr>
        <w:tc>
          <w:tcPr>
            <w:tcW w:w="415" w:type="dxa"/>
            <w:tcBorders>
              <w:top w:val="nil"/>
              <w:left w:val="single" w:sz="4" w:space="0" w:color="auto"/>
              <w:bottom w:val="single" w:sz="4" w:space="0" w:color="auto"/>
              <w:right w:val="single" w:sz="4" w:space="0" w:color="auto"/>
            </w:tcBorders>
            <w:vAlign w:val="center"/>
            <w:hideMark/>
          </w:tcPr>
          <w:p w14:paraId="66180AC4"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25.</w:t>
            </w:r>
          </w:p>
        </w:tc>
        <w:tc>
          <w:tcPr>
            <w:tcW w:w="1848" w:type="dxa"/>
            <w:tcBorders>
              <w:top w:val="nil"/>
              <w:left w:val="nil"/>
              <w:bottom w:val="single" w:sz="4" w:space="0" w:color="auto"/>
              <w:right w:val="single" w:sz="4" w:space="0" w:color="auto"/>
            </w:tcBorders>
            <w:vAlign w:val="center"/>
            <w:hideMark/>
          </w:tcPr>
          <w:p w14:paraId="4361DBCB"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1C39C561"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Voolikuvõti 100</w:t>
            </w:r>
          </w:p>
        </w:tc>
        <w:tc>
          <w:tcPr>
            <w:tcW w:w="740" w:type="dxa"/>
            <w:tcBorders>
              <w:top w:val="nil"/>
              <w:left w:val="nil"/>
              <w:bottom w:val="single" w:sz="4" w:space="0" w:color="auto"/>
              <w:right w:val="single" w:sz="4" w:space="0" w:color="auto"/>
            </w:tcBorders>
            <w:vAlign w:val="center"/>
            <w:hideMark/>
          </w:tcPr>
          <w:p w14:paraId="6F55CA6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49433CD8"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3381F985"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1C4E2EF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6213FB5A" w14:textId="77777777" w:rsidTr="003D0AEC">
        <w:trPr>
          <w:trHeight w:val="560"/>
        </w:trPr>
        <w:tc>
          <w:tcPr>
            <w:tcW w:w="415" w:type="dxa"/>
            <w:tcBorders>
              <w:top w:val="single" w:sz="4" w:space="0" w:color="auto"/>
              <w:left w:val="single" w:sz="4" w:space="0" w:color="auto"/>
              <w:bottom w:val="single" w:sz="4" w:space="0" w:color="auto"/>
              <w:right w:val="single" w:sz="4" w:space="0" w:color="auto"/>
            </w:tcBorders>
            <w:noWrap/>
            <w:vAlign w:val="center"/>
            <w:hideMark/>
          </w:tcPr>
          <w:p w14:paraId="5144EBF2"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lastRenderedPageBreak/>
              <w:t>26.</w:t>
            </w:r>
          </w:p>
        </w:tc>
        <w:tc>
          <w:tcPr>
            <w:tcW w:w="1848" w:type="dxa"/>
            <w:tcBorders>
              <w:top w:val="single" w:sz="4" w:space="0" w:color="auto"/>
              <w:left w:val="single" w:sz="4" w:space="0" w:color="auto"/>
              <w:bottom w:val="single" w:sz="4" w:space="0" w:color="auto"/>
              <w:right w:val="single" w:sz="4" w:space="0" w:color="auto"/>
            </w:tcBorders>
            <w:vAlign w:val="center"/>
            <w:hideMark/>
          </w:tcPr>
          <w:p w14:paraId="5C1C770F"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B10539D"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Voolikuvõti 75</w:t>
            </w:r>
          </w:p>
        </w:tc>
        <w:tc>
          <w:tcPr>
            <w:tcW w:w="740" w:type="dxa"/>
            <w:tcBorders>
              <w:top w:val="single" w:sz="4" w:space="0" w:color="auto"/>
              <w:left w:val="single" w:sz="4" w:space="0" w:color="auto"/>
              <w:bottom w:val="single" w:sz="4" w:space="0" w:color="auto"/>
              <w:right w:val="single" w:sz="4" w:space="0" w:color="auto"/>
            </w:tcBorders>
            <w:vAlign w:val="center"/>
            <w:hideMark/>
          </w:tcPr>
          <w:p w14:paraId="4C648DB8"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single" w:sz="4" w:space="0" w:color="auto"/>
              <w:left w:val="single" w:sz="4" w:space="0" w:color="auto"/>
              <w:bottom w:val="single" w:sz="4" w:space="0" w:color="auto"/>
              <w:right w:val="single" w:sz="4" w:space="0" w:color="auto"/>
            </w:tcBorders>
            <w:noWrap/>
            <w:vAlign w:val="center"/>
            <w:hideMark/>
          </w:tcPr>
          <w:p w14:paraId="489DA3F6"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62A7DF38"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single" w:sz="4" w:space="0" w:color="auto"/>
              <w:left w:val="single" w:sz="4" w:space="0" w:color="auto"/>
              <w:bottom w:val="single" w:sz="4" w:space="0" w:color="auto"/>
              <w:right w:val="single" w:sz="4" w:space="0" w:color="auto"/>
            </w:tcBorders>
            <w:noWrap/>
            <w:vAlign w:val="center"/>
            <w:hideMark/>
          </w:tcPr>
          <w:p w14:paraId="5D2B52C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6CFAC458" w14:textId="77777777" w:rsidTr="003D0AEC">
        <w:trPr>
          <w:trHeight w:val="560"/>
        </w:trPr>
        <w:tc>
          <w:tcPr>
            <w:tcW w:w="415" w:type="dxa"/>
            <w:tcBorders>
              <w:top w:val="single" w:sz="4" w:space="0" w:color="auto"/>
              <w:left w:val="single" w:sz="4" w:space="0" w:color="auto"/>
              <w:bottom w:val="single" w:sz="4" w:space="0" w:color="auto"/>
              <w:right w:val="single" w:sz="4" w:space="0" w:color="auto"/>
            </w:tcBorders>
            <w:noWrap/>
            <w:vAlign w:val="center"/>
            <w:hideMark/>
          </w:tcPr>
          <w:p w14:paraId="339EA215"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27.</w:t>
            </w:r>
          </w:p>
        </w:tc>
        <w:tc>
          <w:tcPr>
            <w:tcW w:w="1848" w:type="dxa"/>
            <w:tcBorders>
              <w:top w:val="single" w:sz="4" w:space="0" w:color="auto"/>
              <w:left w:val="single" w:sz="4" w:space="0" w:color="auto"/>
              <w:bottom w:val="single" w:sz="4" w:space="0" w:color="auto"/>
              <w:right w:val="single" w:sz="4" w:space="0" w:color="auto"/>
            </w:tcBorders>
            <w:vAlign w:val="center"/>
            <w:hideMark/>
          </w:tcPr>
          <w:p w14:paraId="67BCD92B"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2E422C8"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Voolikuvõti 42</w:t>
            </w:r>
          </w:p>
        </w:tc>
        <w:tc>
          <w:tcPr>
            <w:tcW w:w="740" w:type="dxa"/>
            <w:tcBorders>
              <w:top w:val="single" w:sz="4" w:space="0" w:color="auto"/>
              <w:left w:val="single" w:sz="4" w:space="0" w:color="auto"/>
              <w:bottom w:val="single" w:sz="4" w:space="0" w:color="auto"/>
              <w:right w:val="single" w:sz="4" w:space="0" w:color="auto"/>
            </w:tcBorders>
            <w:vAlign w:val="center"/>
            <w:hideMark/>
          </w:tcPr>
          <w:p w14:paraId="15173C88"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single" w:sz="4" w:space="0" w:color="auto"/>
              <w:left w:val="single" w:sz="4" w:space="0" w:color="auto"/>
              <w:bottom w:val="single" w:sz="4" w:space="0" w:color="auto"/>
              <w:right w:val="single" w:sz="4" w:space="0" w:color="auto"/>
            </w:tcBorders>
            <w:noWrap/>
            <w:vAlign w:val="center"/>
            <w:hideMark/>
          </w:tcPr>
          <w:p w14:paraId="3779FA22"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D7DC430"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single" w:sz="4" w:space="0" w:color="auto"/>
              <w:left w:val="single" w:sz="4" w:space="0" w:color="auto"/>
              <w:bottom w:val="single" w:sz="4" w:space="0" w:color="auto"/>
              <w:right w:val="single" w:sz="4" w:space="0" w:color="auto"/>
            </w:tcBorders>
            <w:noWrap/>
            <w:vAlign w:val="center"/>
            <w:hideMark/>
          </w:tcPr>
          <w:p w14:paraId="3CDC5D79"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5137F2BB" w14:textId="77777777" w:rsidTr="00122DFA">
        <w:trPr>
          <w:trHeight w:val="560"/>
        </w:trPr>
        <w:tc>
          <w:tcPr>
            <w:tcW w:w="415" w:type="dxa"/>
            <w:tcBorders>
              <w:top w:val="single" w:sz="4" w:space="0" w:color="auto"/>
              <w:left w:val="single" w:sz="4" w:space="0" w:color="auto"/>
              <w:bottom w:val="single" w:sz="4" w:space="0" w:color="auto"/>
              <w:right w:val="single" w:sz="4" w:space="0" w:color="auto"/>
            </w:tcBorders>
            <w:vAlign w:val="center"/>
            <w:hideMark/>
          </w:tcPr>
          <w:p w14:paraId="6B4B588E"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28.</w:t>
            </w:r>
          </w:p>
        </w:tc>
        <w:tc>
          <w:tcPr>
            <w:tcW w:w="1848" w:type="dxa"/>
            <w:tcBorders>
              <w:top w:val="single" w:sz="4" w:space="0" w:color="auto"/>
              <w:left w:val="nil"/>
              <w:bottom w:val="single" w:sz="4" w:space="0" w:color="auto"/>
              <w:right w:val="single" w:sz="4" w:space="0" w:color="auto"/>
            </w:tcBorders>
            <w:vAlign w:val="center"/>
            <w:hideMark/>
          </w:tcPr>
          <w:p w14:paraId="449131B4"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single" w:sz="4" w:space="0" w:color="auto"/>
              <w:left w:val="nil"/>
              <w:bottom w:val="single" w:sz="4" w:space="0" w:color="auto"/>
              <w:right w:val="single" w:sz="4" w:space="0" w:color="auto"/>
            </w:tcBorders>
            <w:vAlign w:val="center"/>
            <w:hideMark/>
          </w:tcPr>
          <w:p w14:paraId="112C9272"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Voolikuklamber 75</w:t>
            </w:r>
          </w:p>
        </w:tc>
        <w:tc>
          <w:tcPr>
            <w:tcW w:w="740" w:type="dxa"/>
            <w:tcBorders>
              <w:top w:val="single" w:sz="4" w:space="0" w:color="auto"/>
              <w:left w:val="nil"/>
              <w:bottom w:val="single" w:sz="4" w:space="0" w:color="auto"/>
              <w:right w:val="single" w:sz="4" w:space="0" w:color="auto"/>
            </w:tcBorders>
            <w:vAlign w:val="center"/>
            <w:hideMark/>
          </w:tcPr>
          <w:p w14:paraId="75FAE0E6"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w:t>
            </w:r>
          </w:p>
        </w:tc>
        <w:tc>
          <w:tcPr>
            <w:tcW w:w="1387" w:type="dxa"/>
            <w:tcBorders>
              <w:top w:val="single" w:sz="4" w:space="0" w:color="auto"/>
              <w:left w:val="nil"/>
              <w:bottom w:val="single" w:sz="4" w:space="0" w:color="auto"/>
              <w:right w:val="single" w:sz="4" w:space="0" w:color="auto"/>
            </w:tcBorders>
            <w:noWrap/>
            <w:vAlign w:val="center"/>
            <w:hideMark/>
          </w:tcPr>
          <w:p w14:paraId="3492CE51"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single" w:sz="4" w:space="0" w:color="auto"/>
              <w:left w:val="nil"/>
              <w:bottom w:val="single" w:sz="4" w:space="0" w:color="auto"/>
              <w:right w:val="single" w:sz="4" w:space="0" w:color="auto"/>
            </w:tcBorders>
            <w:noWrap/>
            <w:vAlign w:val="center"/>
            <w:hideMark/>
          </w:tcPr>
          <w:p w14:paraId="7F01CF84"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single" w:sz="4" w:space="0" w:color="auto"/>
              <w:left w:val="nil"/>
              <w:bottom w:val="single" w:sz="4" w:space="0" w:color="auto"/>
              <w:right w:val="single" w:sz="4" w:space="0" w:color="auto"/>
            </w:tcBorders>
            <w:noWrap/>
            <w:vAlign w:val="center"/>
            <w:hideMark/>
          </w:tcPr>
          <w:p w14:paraId="0382EFD8"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6AA0CE94"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6A67D1CA"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29.</w:t>
            </w:r>
          </w:p>
        </w:tc>
        <w:tc>
          <w:tcPr>
            <w:tcW w:w="1848" w:type="dxa"/>
            <w:tcBorders>
              <w:top w:val="nil"/>
              <w:left w:val="nil"/>
              <w:bottom w:val="single" w:sz="4" w:space="0" w:color="auto"/>
              <w:right w:val="single" w:sz="4" w:space="0" w:color="auto"/>
            </w:tcBorders>
            <w:vAlign w:val="center"/>
            <w:hideMark/>
          </w:tcPr>
          <w:p w14:paraId="2BE814C4"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017169A4"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Voolikuklamber 42</w:t>
            </w:r>
          </w:p>
        </w:tc>
        <w:tc>
          <w:tcPr>
            <w:tcW w:w="740" w:type="dxa"/>
            <w:tcBorders>
              <w:top w:val="nil"/>
              <w:left w:val="nil"/>
              <w:bottom w:val="single" w:sz="4" w:space="0" w:color="auto"/>
              <w:right w:val="single" w:sz="4" w:space="0" w:color="auto"/>
            </w:tcBorders>
            <w:vAlign w:val="center"/>
            <w:hideMark/>
          </w:tcPr>
          <w:p w14:paraId="76EE6229"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w:t>
            </w:r>
          </w:p>
        </w:tc>
        <w:tc>
          <w:tcPr>
            <w:tcW w:w="1387" w:type="dxa"/>
            <w:tcBorders>
              <w:top w:val="nil"/>
              <w:left w:val="nil"/>
              <w:bottom w:val="single" w:sz="4" w:space="0" w:color="auto"/>
              <w:right w:val="single" w:sz="4" w:space="0" w:color="auto"/>
            </w:tcBorders>
            <w:noWrap/>
            <w:vAlign w:val="center"/>
            <w:hideMark/>
          </w:tcPr>
          <w:p w14:paraId="3238B7D5"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44F12BD6"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732B9930"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714CE50E"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3622059E"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30.</w:t>
            </w:r>
          </w:p>
        </w:tc>
        <w:tc>
          <w:tcPr>
            <w:tcW w:w="1848" w:type="dxa"/>
            <w:tcBorders>
              <w:top w:val="nil"/>
              <w:left w:val="nil"/>
              <w:bottom w:val="single" w:sz="4" w:space="0" w:color="auto"/>
              <w:right w:val="single" w:sz="4" w:space="0" w:color="auto"/>
            </w:tcBorders>
            <w:vAlign w:val="center"/>
            <w:hideMark/>
          </w:tcPr>
          <w:p w14:paraId="523E4FEB"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3B8CDC30"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Voolikusild</w:t>
            </w:r>
          </w:p>
        </w:tc>
        <w:tc>
          <w:tcPr>
            <w:tcW w:w="740" w:type="dxa"/>
            <w:tcBorders>
              <w:top w:val="nil"/>
              <w:left w:val="nil"/>
              <w:bottom w:val="single" w:sz="4" w:space="0" w:color="auto"/>
              <w:right w:val="single" w:sz="4" w:space="0" w:color="auto"/>
            </w:tcBorders>
            <w:vAlign w:val="center"/>
            <w:hideMark/>
          </w:tcPr>
          <w:p w14:paraId="25E7F3E8"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w:t>
            </w:r>
          </w:p>
        </w:tc>
        <w:tc>
          <w:tcPr>
            <w:tcW w:w="1387" w:type="dxa"/>
            <w:tcBorders>
              <w:top w:val="nil"/>
              <w:left w:val="nil"/>
              <w:bottom w:val="single" w:sz="4" w:space="0" w:color="auto"/>
              <w:right w:val="single" w:sz="4" w:space="0" w:color="auto"/>
            </w:tcBorders>
            <w:noWrap/>
            <w:vAlign w:val="center"/>
            <w:hideMark/>
          </w:tcPr>
          <w:p w14:paraId="4E84D649"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591D818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5BFF6EDC"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38A3A92B"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2DFC42F2"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31.</w:t>
            </w:r>
          </w:p>
        </w:tc>
        <w:tc>
          <w:tcPr>
            <w:tcW w:w="1848" w:type="dxa"/>
            <w:tcBorders>
              <w:top w:val="nil"/>
              <w:left w:val="nil"/>
              <w:bottom w:val="single" w:sz="4" w:space="0" w:color="auto"/>
              <w:right w:val="single" w:sz="4" w:space="0" w:color="auto"/>
            </w:tcBorders>
            <w:vAlign w:val="center"/>
            <w:hideMark/>
          </w:tcPr>
          <w:p w14:paraId="41A1174E"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5C07D98F"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Hargmik (kahene)</w:t>
            </w:r>
          </w:p>
        </w:tc>
        <w:tc>
          <w:tcPr>
            <w:tcW w:w="740" w:type="dxa"/>
            <w:tcBorders>
              <w:top w:val="nil"/>
              <w:left w:val="nil"/>
              <w:bottom w:val="single" w:sz="4" w:space="0" w:color="auto"/>
              <w:right w:val="single" w:sz="4" w:space="0" w:color="auto"/>
            </w:tcBorders>
            <w:vAlign w:val="center"/>
            <w:hideMark/>
          </w:tcPr>
          <w:p w14:paraId="34323511"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052A9928"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4E424E0D"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60B91D3D"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23AA4238"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799DA1B2"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32.</w:t>
            </w:r>
          </w:p>
        </w:tc>
        <w:tc>
          <w:tcPr>
            <w:tcW w:w="1848" w:type="dxa"/>
            <w:tcBorders>
              <w:top w:val="nil"/>
              <w:left w:val="nil"/>
              <w:bottom w:val="single" w:sz="4" w:space="0" w:color="auto"/>
              <w:right w:val="single" w:sz="4" w:space="0" w:color="auto"/>
            </w:tcBorders>
            <w:vAlign w:val="center"/>
            <w:hideMark/>
          </w:tcPr>
          <w:p w14:paraId="2F512A04"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57C5BB23"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Hüdrandipüstik 125</w:t>
            </w:r>
          </w:p>
        </w:tc>
        <w:tc>
          <w:tcPr>
            <w:tcW w:w="740" w:type="dxa"/>
            <w:tcBorders>
              <w:top w:val="nil"/>
              <w:left w:val="nil"/>
              <w:bottom w:val="single" w:sz="4" w:space="0" w:color="auto"/>
              <w:right w:val="single" w:sz="4" w:space="0" w:color="auto"/>
            </w:tcBorders>
            <w:vAlign w:val="center"/>
            <w:hideMark/>
          </w:tcPr>
          <w:p w14:paraId="57A905D4"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0A51873C"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74BDCDE1"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30901CB6"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4387DFFE"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55BB187D"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33.</w:t>
            </w:r>
          </w:p>
        </w:tc>
        <w:tc>
          <w:tcPr>
            <w:tcW w:w="1848" w:type="dxa"/>
            <w:tcBorders>
              <w:top w:val="nil"/>
              <w:left w:val="nil"/>
              <w:bottom w:val="single" w:sz="4" w:space="0" w:color="auto"/>
              <w:right w:val="single" w:sz="4" w:space="0" w:color="auto"/>
            </w:tcBorders>
            <w:vAlign w:val="center"/>
            <w:hideMark/>
          </w:tcPr>
          <w:p w14:paraId="05A74B74"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7E066506"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Hüdrandivõti</w:t>
            </w:r>
          </w:p>
        </w:tc>
        <w:tc>
          <w:tcPr>
            <w:tcW w:w="740" w:type="dxa"/>
            <w:tcBorders>
              <w:top w:val="nil"/>
              <w:left w:val="nil"/>
              <w:bottom w:val="single" w:sz="4" w:space="0" w:color="auto"/>
              <w:right w:val="single" w:sz="4" w:space="0" w:color="auto"/>
            </w:tcBorders>
            <w:vAlign w:val="center"/>
            <w:hideMark/>
          </w:tcPr>
          <w:p w14:paraId="565E86B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03643910"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36EDCEF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5C299D64"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61BB463E"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4EA8E4DF"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34.</w:t>
            </w:r>
          </w:p>
        </w:tc>
        <w:tc>
          <w:tcPr>
            <w:tcW w:w="1848" w:type="dxa"/>
            <w:tcBorders>
              <w:top w:val="nil"/>
              <w:left w:val="nil"/>
              <w:bottom w:val="single" w:sz="4" w:space="0" w:color="auto"/>
              <w:right w:val="single" w:sz="4" w:space="0" w:color="auto"/>
            </w:tcBorders>
            <w:vAlign w:val="center"/>
            <w:hideMark/>
          </w:tcPr>
          <w:p w14:paraId="4061116F"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66E6A1AB"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Imisõel 125</w:t>
            </w:r>
          </w:p>
        </w:tc>
        <w:tc>
          <w:tcPr>
            <w:tcW w:w="740" w:type="dxa"/>
            <w:tcBorders>
              <w:top w:val="nil"/>
              <w:left w:val="nil"/>
              <w:bottom w:val="single" w:sz="4" w:space="0" w:color="auto"/>
              <w:right w:val="single" w:sz="4" w:space="0" w:color="auto"/>
            </w:tcBorders>
            <w:vAlign w:val="center"/>
            <w:hideMark/>
          </w:tcPr>
          <w:p w14:paraId="38D50EDD"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60A803C8"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28A60525"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04202F1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795FBF8F"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68829DE6"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35.</w:t>
            </w:r>
          </w:p>
        </w:tc>
        <w:tc>
          <w:tcPr>
            <w:tcW w:w="1848" w:type="dxa"/>
            <w:tcBorders>
              <w:top w:val="nil"/>
              <w:left w:val="nil"/>
              <w:bottom w:val="single" w:sz="4" w:space="0" w:color="auto"/>
              <w:right w:val="single" w:sz="4" w:space="0" w:color="auto"/>
            </w:tcBorders>
            <w:vAlign w:val="center"/>
            <w:hideMark/>
          </w:tcPr>
          <w:p w14:paraId="75F0778A"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2526D40F"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Üleminekuliitmik 75/42</w:t>
            </w:r>
          </w:p>
        </w:tc>
        <w:tc>
          <w:tcPr>
            <w:tcW w:w="740" w:type="dxa"/>
            <w:tcBorders>
              <w:top w:val="nil"/>
              <w:left w:val="nil"/>
              <w:bottom w:val="single" w:sz="4" w:space="0" w:color="auto"/>
              <w:right w:val="single" w:sz="4" w:space="0" w:color="auto"/>
            </w:tcBorders>
            <w:vAlign w:val="center"/>
            <w:hideMark/>
          </w:tcPr>
          <w:p w14:paraId="5DA1FEB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3</w:t>
            </w:r>
          </w:p>
        </w:tc>
        <w:tc>
          <w:tcPr>
            <w:tcW w:w="1387" w:type="dxa"/>
            <w:tcBorders>
              <w:top w:val="nil"/>
              <w:left w:val="nil"/>
              <w:bottom w:val="single" w:sz="4" w:space="0" w:color="auto"/>
              <w:right w:val="single" w:sz="4" w:space="0" w:color="auto"/>
            </w:tcBorders>
            <w:noWrap/>
            <w:vAlign w:val="center"/>
            <w:hideMark/>
          </w:tcPr>
          <w:p w14:paraId="2AB5A652"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15BA6A96"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2B97CB51"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632ADACE"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6944C8AF"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36.</w:t>
            </w:r>
          </w:p>
        </w:tc>
        <w:tc>
          <w:tcPr>
            <w:tcW w:w="1848" w:type="dxa"/>
            <w:tcBorders>
              <w:top w:val="nil"/>
              <w:left w:val="nil"/>
              <w:bottom w:val="single" w:sz="4" w:space="0" w:color="auto"/>
              <w:right w:val="single" w:sz="4" w:space="0" w:color="auto"/>
            </w:tcBorders>
            <w:vAlign w:val="center"/>
            <w:hideMark/>
          </w:tcPr>
          <w:p w14:paraId="0ED3C59B"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6D509197"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Kompakt joatoru</w:t>
            </w:r>
          </w:p>
        </w:tc>
        <w:tc>
          <w:tcPr>
            <w:tcW w:w="740" w:type="dxa"/>
            <w:tcBorders>
              <w:top w:val="nil"/>
              <w:left w:val="nil"/>
              <w:bottom w:val="single" w:sz="4" w:space="0" w:color="auto"/>
              <w:right w:val="single" w:sz="4" w:space="0" w:color="auto"/>
            </w:tcBorders>
            <w:vAlign w:val="center"/>
            <w:hideMark/>
          </w:tcPr>
          <w:p w14:paraId="46EE363B"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w:t>
            </w:r>
          </w:p>
        </w:tc>
        <w:tc>
          <w:tcPr>
            <w:tcW w:w="1387" w:type="dxa"/>
            <w:tcBorders>
              <w:top w:val="nil"/>
              <w:left w:val="nil"/>
              <w:bottom w:val="single" w:sz="4" w:space="0" w:color="auto"/>
              <w:right w:val="single" w:sz="4" w:space="0" w:color="auto"/>
            </w:tcBorders>
            <w:noWrap/>
            <w:vAlign w:val="center"/>
            <w:hideMark/>
          </w:tcPr>
          <w:p w14:paraId="3BA35052"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034D404C"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45A8434E"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6AFFAF35"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7E190F03"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37.</w:t>
            </w:r>
          </w:p>
        </w:tc>
        <w:tc>
          <w:tcPr>
            <w:tcW w:w="1848" w:type="dxa"/>
            <w:tcBorders>
              <w:top w:val="nil"/>
              <w:left w:val="nil"/>
              <w:bottom w:val="single" w:sz="4" w:space="0" w:color="auto"/>
              <w:right w:val="single" w:sz="4" w:space="0" w:color="auto"/>
            </w:tcBorders>
            <w:vAlign w:val="center"/>
            <w:hideMark/>
          </w:tcPr>
          <w:p w14:paraId="2261E1CC"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202024C1"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Naeljoatoru</w:t>
            </w:r>
          </w:p>
        </w:tc>
        <w:tc>
          <w:tcPr>
            <w:tcW w:w="740" w:type="dxa"/>
            <w:tcBorders>
              <w:top w:val="nil"/>
              <w:left w:val="nil"/>
              <w:bottom w:val="single" w:sz="4" w:space="0" w:color="auto"/>
              <w:right w:val="single" w:sz="4" w:space="0" w:color="auto"/>
            </w:tcBorders>
            <w:vAlign w:val="center"/>
            <w:hideMark/>
          </w:tcPr>
          <w:p w14:paraId="0C2ECB32"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7A35F0C9"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026354F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37C0656C"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7B0E4BFC"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6DF18654"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38.</w:t>
            </w:r>
          </w:p>
        </w:tc>
        <w:tc>
          <w:tcPr>
            <w:tcW w:w="1848" w:type="dxa"/>
            <w:tcBorders>
              <w:top w:val="nil"/>
              <w:left w:val="nil"/>
              <w:bottom w:val="single" w:sz="4" w:space="0" w:color="auto"/>
              <w:right w:val="single" w:sz="4" w:space="0" w:color="auto"/>
            </w:tcBorders>
            <w:vAlign w:val="center"/>
            <w:hideMark/>
          </w:tcPr>
          <w:p w14:paraId="65BB2AF1"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586B4514"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Jätkredel</w:t>
            </w:r>
          </w:p>
        </w:tc>
        <w:tc>
          <w:tcPr>
            <w:tcW w:w="740" w:type="dxa"/>
            <w:tcBorders>
              <w:top w:val="nil"/>
              <w:left w:val="nil"/>
              <w:bottom w:val="single" w:sz="4" w:space="0" w:color="auto"/>
              <w:right w:val="single" w:sz="4" w:space="0" w:color="auto"/>
            </w:tcBorders>
            <w:vAlign w:val="center"/>
            <w:hideMark/>
          </w:tcPr>
          <w:p w14:paraId="2645EED4"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63E7F755"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55085A2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3C78A2E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4103C40F"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6E85FB1B"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39.</w:t>
            </w:r>
          </w:p>
        </w:tc>
        <w:tc>
          <w:tcPr>
            <w:tcW w:w="1848" w:type="dxa"/>
            <w:tcBorders>
              <w:top w:val="nil"/>
              <w:left w:val="nil"/>
              <w:bottom w:val="single" w:sz="4" w:space="0" w:color="auto"/>
              <w:right w:val="single" w:sz="4" w:space="0" w:color="auto"/>
            </w:tcBorders>
            <w:vAlign w:val="center"/>
            <w:hideMark/>
          </w:tcPr>
          <w:p w14:paraId="24FF1EB1"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6A4924B8"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Pikendusjuhe 16A, 25m</w:t>
            </w:r>
          </w:p>
        </w:tc>
        <w:tc>
          <w:tcPr>
            <w:tcW w:w="740" w:type="dxa"/>
            <w:tcBorders>
              <w:top w:val="nil"/>
              <w:left w:val="nil"/>
              <w:bottom w:val="single" w:sz="4" w:space="0" w:color="auto"/>
              <w:right w:val="single" w:sz="4" w:space="0" w:color="auto"/>
            </w:tcBorders>
            <w:vAlign w:val="center"/>
            <w:hideMark/>
          </w:tcPr>
          <w:p w14:paraId="13129E6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4C54B7E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691FFFDE"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0BA7D785"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6B75DA7B"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48855CE0"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40.</w:t>
            </w:r>
          </w:p>
        </w:tc>
        <w:tc>
          <w:tcPr>
            <w:tcW w:w="1848" w:type="dxa"/>
            <w:tcBorders>
              <w:top w:val="nil"/>
              <w:left w:val="nil"/>
              <w:bottom w:val="single" w:sz="4" w:space="0" w:color="auto"/>
              <w:right w:val="single" w:sz="4" w:space="0" w:color="auto"/>
            </w:tcBorders>
            <w:vAlign w:val="center"/>
            <w:hideMark/>
          </w:tcPr>
          <w:p w14:paraId="3F48C6A8"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65F9E73B"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Valgusti</w:t>
            </w:r>
          </w:p>
        </w:tc>
        <w:tc>
          <w:tcPr>
            <w:tcW w:w="740" w:type="dxa"/>
            <w:tcBorders>
              <w:top w:val="nil"/>
              <w:left w:val="nil"/>
              <w:bottom w:val="single" w:sz="4" w:space="0" w:color="auto"/>
              <w:right w:val="single" w:sz="4" w:space="0" w:color="auto"/>
            </w:tcBorders>
            <w:vAlign w:val="center"/>
            <w:hideMark/>
          </w:tcPr>
          <w:p w14:paraId="3F28B839"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w:t>
            </w:r>
          </w:p>
        </w:tc>
        <w:tc>
          <w:tcPr>
            <w:tcW w:w="1387" w:type="dxa"/>
            <w:tcBorders>
              <w:top w:val="nil"/>
              <w:left w:val="nil"/>
              <w:bottom w:val="single" w:sz="4" w:space="0" w:color="auto"/>
              <w:right w:val="single" w:sz="4" w:space="0" w:color="auto"/>
            </w:tcBorders>
            <w:noWrap/>
            <w:vAlign w:val="center"/>
            <w:hideMark/>
          </w:tcPr>
          <w:p w14:paraId="18302ADE"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0AE9370E"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2FF1D49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4F5400DD"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234B85EA"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41.</w:t>
            </w:r>
          </w:p>
        </w:tc>
        <w:tc>
          <w:tcPr>
            <w:tcW w:w="1848" w:type="dxa"/>
            <w:tcBorders>
              <w:top w:val="nil"/>
              <w:left w:val="nil"/>
              <w:bottom w:val="single" w:sz="4" w:space="0" w:color="auto"/>
              <w:right w:val="single" w:sz="4" w:space="0" w:color="auto"/>
            </w:tcBorders>
            <w:vAlign w:val="center"/>
            <w:hideMark/>
          </w:tcPr>
          <w:p w14:paraId="235D24C5"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47586D56"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Kile</w:t>
            </w:r>
          </w:p>
        </w:tc>
        <w:tc>
          <w:tcPr>
            <w:tcW w:w="740" w:type="dxa"/>
            <w:tcBorders>
              <w:top w:val="nil"/>
              <w:left w:val="nil"/>
              <w:bottom w:val="single" w:sz="4" w:space="0" w:color="auto"/>
              <w:right w:val="single" w:sz="4" w:space="0" w:color="auto"/>
            </w:tcBorders>
            <w:vAlign w:val="center"/>
            <w:hideMark/>
          </w:tcPr>
          <w:p w14:paraId="266758EE"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65CB7062"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48A35C35"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3E1539B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0991C03E"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64B200E4"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42.</w:t>
            </w:r>
          </w:p>
        </w:tc>
        <w:tc>
          <w:tcPr>
            <w:tcW w:w="1848" w:type="dxa"/>
            <w:tcBorders>
              <w:top w:val="nil"/>
              <w:left w:val="nil"/>
              <w:bottom w:val="single" w:sz="4" w:space="0" w:color="auto"/>
              <w:right w:val="single" w:sz="4" w:space="0" w:color="auto"/>
            </w:tcBorders>
            <w:vAlign w:val="center"/>
            <w:hideMark/>
          </w:tcPr>
          <w:p w14:paraId="1BD9062B"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6FCE6334"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Kokkupandav bassein</w:t>
            </w:r>
          </w:p>
        </w:tc>
        <w:tc>
          <w:tcPr>
            <w:tcW w:w="740" w:type="dxa"/>
            <w:tcBorders>
              <w:top w:val="nil"/>
              <w:left w:val="nil"/>
              <w:bottom w:val="single" w:sz="4" w:space="0" w:color="auto"/>
              <w:right w:val="single" w:sz="4" w:space="0" w:color="auto"/>
            </w:tcBorders>
            <w:vAlign w:val="center"/>
            <w:hideMark/>
          </w:tcPr>
          <w:p w14:paraId="5BC0BBF3"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0BF72F13"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24D59E8E"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32307F55"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07EDE9A2" w14:textId="77777777" w:rsidTr="003D0AEC">
        <w:trPr>
          <w:trHeight w:val="560"/>
        </w:trPr>
        <w:tc>
          <w:tcPr>
            <w:tcW w:w="415" w:type="dxa"/>
            <w:tcBorders>
              <w:top w:val="nil"/>
              <w:left w:val="single" w:sz="4" w:space="0" w:color="auto"/>
              <w:bottom w:val="single" w:sz="4" w:space="0" w:color="auto"/>
              <w:right w:val="single" w:sz="4" w:space="0" w:color="auto"/>
            </w:tcBorders>
            <w:noWrap/>
            <w:vAlign w:val="center"/>
            <w:hideMark/>
          </w:tcPr>
          <w:p w14:paraId="3788AE44"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43.</w:t>
            </w:r>
          </w:p>
        </w:tc>
        <w:tc>
          <w:tcPr>
            <w:tcW w:w="1848" w:type="dxa"/>
            <w:tcBorders>
              <w:top w:val="nil"/>
              <w:left w:val="nil"/>
              <w:bottom w:val="single" w:sz="4" w:space="0" w:color="auto"/>
              <w:right w:val="single" w:sz="4" w:space="0" w:color="auto"/>
            </w:tcBorders>
            <w:vAlign w:val="center"/>
            <w:hideMark/>
          </w:tcPr>
          <w:p w14:paraId="119232D5"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30B4DDD6"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Ohukoonus</w:t>
            </w:r>
          </w:p>
        </w:tc>
        <w:tc>
          <w:tcPr>
            <w:tcW w:w="740" w:type="dxa"/>
            <w:tcBorders>
              <w:top w:val="nil"/>
              <w:left w:val="nil"/>
              <w:bottom w:val="single" w:sz="4" w:space="0" w:color="auto"/>
              <w:right w:val="single" w:sz="4" w:space="0" w:color="auto"/>
            </w:tcBorders>
            <w:vAlign w:val="center"/>
            <w:hideMark/>
          </w:tcPr>
          <w:p w14:paraId="25AF2705"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5</w:t>
            </w:r>
          </w:p>
        </w:tc>
        <w:tc>
          <w:tcPr>
            <w:tcW w:w="1387" w:type="dxa"/>
            <w:tcBorders>
              <w:top w:val="nil"/>
              <w:left w:val="nil"/>
              <w:bottom w:val="single" w:sz="4" w:space="0" w:color="auto"/>
              <w:right w:val="single" w:sz="4" w:space="0" w:color="auto"/>
            </w:tcBorders>
            <w:noWrap/>
            <w:vAlign w:val="center"/>
            <w:hideMark/>
          </w:tcPr>
          <w:p w14:paraId="4B78C135"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7298F8A6"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7187F5C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32AF6D80" w14:textId="77777777" w:rsidTr="003D0AEC">
        <w:trPr>
          <w:trHeight w:val="560"/>
        </w:trPr>
        <w:tc>
          <w:tcPr>
            <w:tcW w:w="415" w:type="dxa"/>
            <w:tcBorders>
              <w:top w:val="single" w:sz="4" w:space="0" w:color="auto"/>
              <w:left w:val="single" w:sz="4" w:space="0" w:color="auto"/>
              <w:bottom w:val="single" w:sz="4" w:space="0" w:color="auto"/>
              <w:right w:val="single" w:sz="4" w:space="0" w:color="auto"/>
            </w:tcBorders>
            <w:vAlign w:val="center"/>
            <w:hideMark/>
          </w:tcPr>
          <w:p w14:paraId="4D28A0D3"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lastRenderedPageBreak/>
              <w:t>44.</w:t>
            </w:r>
          </w:p>
        </w:tc>
        <w:tc>
          <w:tcPr>
            <w:tcW w:w="1848" w:type="dxa"/>
            <w:tcBorders>
              <w:top w:val="single" w:sz="4" w:space="0" w:color="auto"/>
              <w:left w:val="single" w:sz="4" w:space="0" w:color="auto"/>
              <w:bottom w:val="single" w:sz="4" w:space="0" w:color="auto"/>
              <w:right w:val="single" w:sz="4" w:space="0" w:color="auto"/>
            </w:tcBorders>
            <w:vAlign w:val="center"/>
            <w:hideMark/>
          </w:tcPr>
          <w:p w14:paraId="2AAEA89A"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86EFA5"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Kandelamp</w:t>
            </w:r>
          </w:p>
        </w:tc>
        <w:tc>
          <w:tcPr>
            <w:tcW w:w="740" w:type="dxa"/>
            <w:tcBorders>
              <w:top w:val="single" w:sz="4" w:space="0" w:color="auto"/>
              <w:left w:val="single" w:sz="4" w:space="0" w:color="auto"/>
              <w:bottom w:val="single" w:sz="4" w:space="0" w:color="auto"/>
              <w:right w:val="single" w:sz="4" w:space="0" w:color="auto"/>
            </w:tcBorders>
            <w:vAlign w:val="center"/>
            <w:hideMark/>
          </w:tcPr>
          <w:p w14:paraId="18A43C4C"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2</w:t>
            </w:r>
          </w:p>
        </w:tc>
        <w:tc>
          <w:tcPr>
            <w:tcW w:w="1387" w:type="dxa"/>
            <w:tcBorders>
              <w:top w:val="single" w:sz="4" w:space="0" w:color="auto"/>
              <w:left w:val="single" w:sz="4" w:space="0" w:color="auto"/>
              <w:bottom w:val="single" w:sz="4" w:space="0" w:color="auto"/>
              <w:right w:val="single" w:sz="4" w:space="0" w:color="auto"/>
            </w:tcBorders>
            <w:noWrap/>
            <w:vAlign w:val="center"/>
            <w:hideMark/>
          </w:tcPr>
          <w:p w14:paraId="6FAA01A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680E5FE6"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single" w:sz="4" w:space="0" w:color="auto"/>
              <w:left w:val="single" w:sz="4" w:space="0" w:color="auto"/>
              <w:bottom w:val="single" w:sz="4" w:space="0" w:color="auto"/>
              <w:right w:val="single" w:sz="4" w:space="0" w:color="auto"/>
            </w:tcBorders>
            <w:noWrap/>
            <w:vAlign w:val="center"/>
            <w:hideMark/>
          </w:tcPr>
          <w:p w14:paraId="0A81DAB1"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12D519EE" w14:textId="77777777" w:rsidTr="003D0AEC">
        <w:trPr>
          <w:trHeight w:val="560"/>
        </w:trPr>
        <w:tc>
          <w:tcPr>
            <w:tcW w:w="415" w:type="dxa"/>
            <w:tcBorders>
              <w:top w:val="single" w:sz="4" w:space="0" w:color="auto"/>
              <w:left w:val="single" w:sz="4" w:space="0" w:color="auto"/>
              <w:bottom w:val="single" w:sz="4" w:space="0" w:color="auto"/>
              <w:right w:val="single" w:sz="4" w:space="0" w:color="auto"/>
            </w:tcBorders>
            <w:vAlign w:val="center"/>
            <w:hideMark/>
          </w:tcPr>
          <w:p w14:paraId="0F089FFE"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45.</w:t>
            </w:r>
          </w:p>
        </w:tc>
        <w:tc>
          <w:tcPr>
            <w:tcW w:w="1848" w:type="dxa"/>
            <w:tcBorders>
              <w:top w:val="single" w:sz="4" w:space="0" w:color="auto"/>
              <w:left w:val="single" w:sz="4" w:space="0" w:color="auto"/>
              <w:bottom w:val="single" w:sz="4" w:space="0" w:color="auto"/>
              <w:right w:val="single" w:sz="4" w:space="0" w:color="auto"/>
            </w:tcBorders>
            <w:vAlign w:val="center"/>
            <w:hideMark/>
          </w:tcPr>
          <w:p w14:paraId="58EE9A9B"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4AE0326"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Käsilamp</w:t>
            </w:r>
          </w:p>
        </w:tc>
        <w:tc>
          <w:tcPr>
            <w:tcW w:w="740" w:type="dxa"/>
            <w:tcBorders>
              <w:top w:val="single" w:sz="4" w:space="0" w:color="auto"/>
              <w:left w:val="single" w:sz="4" w:space="0" w:color="auto"/>
              <w:bottom w:val="single" w:sz="4" w:space="0" w:color="auto"/>
              <w:right w:val="single" w:sz="4" w:space="0" w:color="auto"/>
            </w:tcBorders>
            <w:vAlign w:val="center"/>
            <w:hideMark/>
          </w:tcPr>
          <w:p w14:paraId="32BBB6A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5</w:t>
            </w:r>
          </w:p>
        </w:tc>
        <w:tc>
          <w:tcPr>
            <w:tcW w:w="1387" w:type="dxa"/>
            <w:tcBorders>
              <w:top w:val="single" w:sz="4" w:space="0" w:color="auto"/>
              <w:left w:val="single" w:sz="4" w:space="0" w:color="auto"/>
              <w:bottom w:val="single" w:sz="4" w:space="0" w:color="auto"/>
              <w:right w:val="single" w:sz="4" w:space="0" w:color="auto"/>
            </w:tcBorders>
            <w:noWrap/>
            <w:vAlign w:val="center"/>
            <w:hideMark/>
          </w:tcPr>
          <w:p w14:paraId="665AE315"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47C6823B"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single" w:sz="4" w:space="0" w:color="auto"/>
              <w:left w:val="single" w:sz="4" w:space="0" w:color="auto"/>
              <w:bottom w:val="single" w:sz="4" w:space="0" w:color="auto"/>
              <w:right w:val="single" w:sz="4" w:space="0" w:color="auto"/>
            </w:tcBorders>
            <w:noWrap/>
            <w:vAlign w:val="center"/>
            <w:hideMark/>
          </w:tcPr>
          <w:p w14:paraId="257EF6F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632E4755" w14:textId="77777777" w:rsidTr="00122DFA">
        <w:trPr>
          <w:trHeight w:val="560"/>
        </w:trPr>
        <w:tc>
          <w:tcPr>
            <w:tcW w:w="415" w:type="dxa"/>
            <w:tcBorders>
              <w:top w:val="single" w:sz="4" w:space="0" w:color="auto"/>
              <w:left w:val="single" w:sz="4" w:space="0" w:color="auto"/>
              <w:bottom w:val="single" w:sz="4" w:space="0" w:color="auto"/>
              <w:right w:val="single" w:sz="4" w:space="0" w:color="auto"/>
            </w:tcBorders>
            <w:noWrap/>
            <w:vAlign w:val="center"/>
            <w:hideMark/>
          </w:tcPr>
          <w:p w14:paraId="14507BC8"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46.</w:t>
            </w:r>
          </w:p>
        </w:tc>
        <w:tc>
          <w:tcPr>
            <w:tcW w:w="1848" w:type="dxa"/>
            <w:tcBorders>
              <w:top w:val="single" w:sz="4" w:space="0" w:color="auto"/>
              <w:left w:val="nil"/>
              <w:bottom w:val="single" w:sz="4" w:space="0" w:color="auto"/>
              <w:right w:val="single" w:sz="4" w:space="0" w:color="auto"/>
            </w:tcBorders>
            <w:vAlign w:val="center"/>
            <w:hideMark/>
          </w:tcPr>
          <w:p w14:paraId="6EA96399"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single" w:sz="4" w:space="0" w:color="auto"/>
              <w:left w:val="nil"/>
              <w:bottom w:val="single" w:sz="4" w:space="0" w:color="auto"/>
              <w:right w:val="single" w:sz="4" w:space="0" w:color="auto"/>
            </w:tcBorders>
            <w:vAlign w:val="center"/>
            <w:hideMark/>
          </w:tcPr>
          <w:p w14:paraId="735ECA68"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Koormarihm</w:t>
            </w:r>
          </w:p>
        </w:tc>
        <w:tc>
          <w:tcPr>
            <w:tcW w:w="740" w:type="dxa"/>
            <w:tcBorders>
              <w:top w:val="single" w:sz="4" w:space="0" w:color="auto"/>
              <w:left w:val="nil"/>
              <w:bottom w:val="single" w:sz="4" w:space="0" w:color="auto"/>
              <w:right w:val="single" w:sz="4" w:space="0" w:color="auto"/>
            </w:tcBorders>
            <w:vAlign w:val="center"/>
            <w:hideMark/>
          </w:tcPr>
          <w:p w14:paraId="1687F24B"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single" w:sz="4" w:space="0" w:color="auto"/>
              <w:left w:val="nil"/>
              <w:bottom w:val="single" w:sz="4" w:space="0" w:color="auto"/>
              <w:right w:val="single" w:sz="4" w:space="0" w:color="auto"/>
            </w:tcBorders>
            <w:noWrap/>
            <w:vAlign w:val="center"/>
            <w:hideMark/>
          </w:tcPr>
          <w:p w14:paraId="7866DA1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single" w:sz="4" w:space="0" w:color="auto"/>
              <w:left w:val="nil"/>
              <w:bottom w:val="single" w:sz="4" w:space="0" w:color="auto"/>
              <w:right w:val="single" w:sz="4" w:space="0" w:color="auto"/>
            </w:tcBorders>
            <w:noWrap/>
            <w:vAlign w:val="center"/>
            <w:hideMark/>
          </w:tcPr>
          <w:p w14:paraId="1CCABDE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single" w:sz="4" w:space="0" w:color="auto"/>
              <w:left w:val="nil"/>
              <w:bottom w:val="single" w:sz="4" w:space="0" w:color="auto"/>
              <w:right w:val="single" w:sz="4" w:space="0" w:color="auto"/>
            </w:tcBorders>
            <w:noWrap/>
            <w:vAlign w:val="center"/>
            <w:hideMark/>
          </w:tcPr>
          <w:p w14:paraId="28E48E2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3C7660F5"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01736791"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47.</w:t>
            </w:r>
          </w:p>
        </w:tc>
        <w:tc>
          <w:tcPr>
            <w:tcW w:w="1848" w:type="dxa"/>
            <w:tcBorders>
              <w:top w:val="nil"/>
              <w:left w:val="nil"/>
              <w:bottom w:val="single" w:sz="4" w:space="0" w:color="auto"/>
              <w:right w:val="single" w:sz="4" w:space="0" w:color="auto"/>
            </w:tcBorders>
            <w:vAlign w:val="center"/>
            <w:hideMark/>
          </w:tcPr>
          <w:p w14:paraId="4358D76E"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424D61D1"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Pulberkustuti</w:t>
            </w:r>
          </w:p>
        </w:tc>
        <w:tc>
          <w:tcPr>
            <w:tcW w:w="740" w:type="dxa"/>
            <w:tcBorders>
              <w:top w:val="nil"/>
              <w:left w:val="nil"/>
              <w:bottom w:val="single" w:sz="4" w:space="0" w:color="auto"/>
              <w:right w:val="single" w:sz="4" w:space="0" w:color="auto"/>
            </w:tcBorders>
            <w:vAlign w:val="center"/>
            <w:hideMark/>
          </w:tcPr>
          <w:p w14:paraId="2DAE5F7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159188E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0B3E3853"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6D038E48"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07BDD998"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24727A23"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48.</w:t>
            </w:r>
          </w:p>
        </w:tc>
        <w:tc>
          <w:tcPr>
            <w:tcW w:w="1848" w:type="dxa"/>
            <w:tcBorders>
              <w:top w:val="nil"/>
              <w:left w:val="nil"/>
              <w:bottom w:val="single" w:sz="4" w:space="0" w:color="auto"/>
              <w:right w:val="single" w:sz="4" w:space="0" w:color="auto"/>
            </w:tcBorders>
            <w:vAlign w:val="center"/>
            <w:hideMark/>
          </w:tcPr>
          <w:p w14:paraId="56C4501A"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4441E8E9"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CO2 kustuti</w:t>
            </w:r>
          </w:p>
        </w:tc>
        <w:tc>
          <w:tcPr>
            <w:tcW w:w="740" w:type="dxa"/>
            <w:tcBorders>
              <w:top w:val="nil"/>
              <w:left w:val="nil"/>
              <w:bottom w:val="single" w:sz="4" w:space="0" w:color="auto"/>
              <w:right w:val="single" w:sz="4" w:space="0" w:color="auto"/>
            </w:tcBorders>
            <w:vAlign w:val="center"/>
            <w:hideMark/>
          </w:tcPr>
          <w:p w14:paraId="2F9108F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6A11A8CB"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4285755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14F4A07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488CDD5D"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19514B34"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49.</w:t>
            </w:r>
          </w:p>
        </w:tc>
        <w:tc>
          <w:tcPr>
            <w:tcW w:w="1848" w:type="dxa"/>
            <w:tcBorders>
              <w:top w:val="nil"/>
              <w:left w:val="nil"/>
              <w:bottom w:val="single" w:sz="4" w:space="0" w:color="auto"/>
              <w:right w:val="single" w:sz="4" w:space="0" w:color="auto"/>
            </w:tcBorders>
            <w:vAlign w:val="center"/>
            <w:hideMark/>
          </w:tcPr>
          <w:p w14:paraId="5EBEB918"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55CFB831"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Kanister</w:t>
            </w:r>
          </w:p>
        </w:tc>
        <w:tc>
          <w:tcPr>
            <w:tcW w:w="740" w:type="dxa"/>
            <w:tcBorders>
              <w:top w:val="nil"/>
              <w:left w:val="nil"/>
              <w:bottom w:val="single" w:sz="4" w:space="0" w:color="auto"/>
              <w:right w:val="single" w:sz="4" w:space="0" w:color="auto"/>
            </w:tcBorders>
            <w:vAlign w:val="center"/>
            <w:hideMark/>
          </w:tcPr>
          <w:p w14:paraId="1CDA0DE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745482E0"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692DC668"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1C216783"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5B69E224"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5F150B48"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50.</w:t>
            </w:r>
          </w:p>
        </w:tc>
        <w:tc>
          <w:tcPr>
            <w:tcW w:w="1848" w:type="dxa"/>
            <w:tcBorders>
              <w:top w:val="nil"/>
              <w:left w:val="nil"/>
              <w:bottom w:val="single" w:sz="4" w:space="0" w:color="auto"/>
              <w:right w:val="single" w:sz="4" w:space="0" w:color="auto"/>
            </w:tcBorders>
            <w:vAlign w:val="center"/>
            <w:hideMark/>
          </w:tcPr>
          <w:p w14:paraId="455EA279"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5A8BC336"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Tööriistakohver</w:t>
            </w:r>
          </w:p>
        </w:tc>
        <w:tc>
          <w:tcPr>
            <w:tcW w:w="740" w:type="dxa"/>
            <w:tcBorders>
              <w:top w:val="nil"/>
              <w:left w:val="nil"/>
              <w:bottom w:val="single" w:sz="4" w:space="0" w:color="auto"/>
              <w:right w:val="single" w:sz="4" w:space="0" w:color="auto"/>
            </w:tcBorders>
            <w:vAlign w:val="center"/>
            <w:hideMark/>
          </w:tcPr>
          <w:p w14:paraId="3ECCE4DB"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55747129"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6F26164C"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23324ABC"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1BA67A9D"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081562BD"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51.</w:t>
            </w:r>
          </w:p>
        </w:tc>
        <w:tc>
          <w:tcPr>
            <w:tcW w:w="1848" w:type="dxa"/>
            <w:tcBorders>
              <w:top w:val="nil"/>
              <w:left w:val="nil"/>
              <w:bottom w:val="single" w:sz="4" w:space="0" w:color="auto"/>
              <w:right w:val="single" w:sz="4" w:space="0" w:color="auto"/>
            </w:tcBorders>
            <w:vAlign w:val="center"/>
            <w:hideMark/>
          </w:tcPr>
          <w:p w14:paraId="3779901A"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4D9A0C10" w14:textId="77777777" w:rsidR="00B11498" w:rsidRPr="0068560C" w:rsidRDefault="00B11498" w:rsidP="00122DFA">
            <w:pPr>
              <w:widowControl/>
              <w:suppressAutoHyphens w:val="0"/>
              <w:spacing w:line="240" w:lineRule="auto"/>
              <w:ind w:firstLineChars="100" w:firstLine="220"/>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Kruvikeerajate komplekt</w:t>
            </w:r>
          </w:p>
        </w:tc>
        <w:tc>
          <w:tcPr>
            <w:tcW w:w="740" w:type="dxa"/>
            <w:tcBorders>
              <w:top w:val="nil"/>
              <w:left w:val="nil"/>
              <w:bottom w:val="single" w:sz="4" w:space="0" w:color="auto"/>
              <w:right w:val="single" w:sz="4" w:space="0" w:color="auto"/>
            </w:tcBorders>
            <w:vAlign w:val="center"/>
            <w:hideMark/>
          </w:tcPr>
          <w:p w14:paraId="29CD9AC1"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4FB6A8E4"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2D7A174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3FDCFB6E"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5EBC2CD8"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5CBA8FBB"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52.</w:t>
            </w:r>
          </w:p>
        </w:tc>
        <w:tc>
          <w:tcPr>
            <w:tcW w:w="1848" w:type="dxa"/>
            <w:tcBorders>
              <w:top w:val="nil"/>
              <w:left w:val="nil"/>
              <w:bottom w:val="single" w:sz="4" w:space="0" w:color="auto"/>
              <w:right w:val="single" w:sz="4" w:space="0" w:color="auto"/>
            </w:tcBorders>
            <w:vAlign w:val="center"/>
            <w:hideMark/>
          </w:tcPr>
          <w:p w14:paraId="7C28E9B3"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489A6007" w14:textId="77777777" w:rsidR="00B11498" w:rsidRPr="0068560C" w:rsidRDefault="00B11498" w:rsidP="00122DFA">
            <w:pPr>
              <w:widowControl/>
              <w:suppressAutoHyphens w:val="0"/>
              <w:spacing w:line="240" w:lineRule="auto"/>
              <w:ind w:firstLineChars="100" w:firstLine="220"/>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Mutrivõtmete komplekt</w:t>
            </w:r>
          </w:p>
        </w:tc>
        <w:tc>
          <w:tcPr>
            <w:tcW w:w="740" w:type="dxa"/>
            <w:tcBorders>
              <w:top w:val="nil"/>
              <w:left w:val="nil"/>
              <w:bottom w:val="single" w:sz="4" w:space="0" w:color="auto"/>
              <w:right w:val="single" w:sz="4" w:space="0" w:color="auto"/>
            </w:tcBorders>
            <w:vAlign w:val="center"/>
            <w:hideMark/>
          </w:tcPr>
          <w:p w14:paraId="6562CAE0"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1A0DE784"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22777B43"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5CC077AE"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234FA292"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7411441D"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53.</w:t>
            </w:r>
          </w:p>
        </w:tc>
        <w:tc>
          <w:tcPr>
            <w:tcW w:w="1848" w:type="dxa"/>
            <w:tcBorders>
              <w:top w:val="nil"/>
              <w:left w:val="nil"/>
              <w:bottom w:val="single" w:sz="4" w:space="0" w:color="auto"/>
              <w:right w:val="single" w:sz="4" w:space="0" w:color="auto"/>
            </w:tcBorders>
            <w:vAlign w:val="center"/>
            <w:hideMark/>
          </w:tcPr>
          <w:p w14:paraId="556F1115"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20EF38E9" w14:textId="77777777" w:rsidR="00B11498" w:rsidRPr="0068560C" w:rsidRDefault="00B11498" w:rsidP="00122DFA">
            <w:pPr>
              <w:widowControl/>
              <w:suppressAutoHyphens w:val="0"/>
              <w:spacing w:line="240" w:lineRule="auto"/>
              <w:ind w:firstLineChars="100" w:firstLine="220"/>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Nuga</w:t>
            </w:r>
          </w:p>
        </w:tc>
        <w:tc>
          <w:tcPr>
            <w:tcW w:w="740" w:type="dxa"/>
            <w:tcBorders>
              <w:top w:val="nil"/>
              <w:left w:val="nil"/>
              <w:bottom w:val="single" w:sz="4" w:space="0" w:color="auto"/>
              <w:right w:val="single" w:sz="4" w:space="0" w:color="auto"/>
            </w:tcBorders>
            <w:vAlign w:val="center"/>
            <w:hideMark/>
          </w:tcPr>
          <w:p w14:paraId="1466F3CD"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4CA3B8F1"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3FFADB9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15C78BEC"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4AC9EF7B"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411C799B"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54.</w:t>
            </w:r>
          </w:p>
        </w:tc>
        <w:tc>
          <w:tcPr>
            <w:tcW w:w="1848" w:type="dxa"/>
            <w:tcBorders>
              <w:top w:val="nil"/>
              <w:left w:val="nil"/>
              <w:bottom w:val="single" w:sz="4" w:space="0" w:color="auto"/>
              <w:right w:val="single" w:sz="4" w:space="0" w:color="auto"/>
            </w:tcBorders>
            <w:vAlign w:val="center"/>
            <w:hideMark/>
          </w:tcPr>
          <w:p w14:paraId="7C71FC7B"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3BEFFE55" w14:textId="77777777" w:rsidR="00B11498" w:rsidRPr="0068560C" w:rsidRDefault="00B11498" w:rsidP="00122DFA">
            <w:pPr>
              <w:widowControl/>
              <w:suppressAutoHyphens w:val="0"/>
              <w:spacing w:line="240" w:lineRule="auto"/>
              <w:ind w:firstLineChars="100" w:firstLine="220"/>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Näpitsad</w:t>
            </w:r>
          </w:p>
        </w:tc>
        <w:tc>
          <w:tcPr>
            <w:tcW w:w="740" w:type="dxa"/>
            <w:tcBorders>
              <w:top w:val="nil"/>
              <w:left w:val="nil"/>
              <w:bottom w:val="single" w:sz="4" w:space="0" w:color="auto"/>
              <w:right w:val="single" w:sz="4" w:space="0" w:color="auto"/>
            </w:tcBorders>
            <w:vAlign w:val="center"/>
            <w:hideMark/>
          </w:tcPr>
          <w:p w14:paraId="00FCE244"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008106F3"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70F44D40"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674485B2"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205537A4"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3FF51827"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55.</w:t>
            </w:r>
          </w:p>
        </w:tc>
        <w:tc>
          <w:tcPr>
            <w:tcW w:w="1848" w:type="dxa"/>
            <w:tcBorders>
              <w:top w:val="nil"/>
              <w:left w:val="nil"/>
              <w:bottom w:val="single" w:sz="4" w:space="0" w:color="auto"/>
              <w:right w:val="single" w:sz="4" w:space="0" w:color="auto"/>
            </w:tcBorders>
            <w:vAlign w:val="center"/>
            <w:hideMark/>
          </w:tcPr>
          <w:p w14:paraId="38AC5B2C"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47327A01" w14:textId="77777777" w:rsidR="00B11498" w:rsidRPr="0068560C" w:rsidRDefault="00B11498" w:rsidP="00122DFA">
            <w:pPr>
              <w:widowControl/>
              <w:suppressAutoHyphens w:val="0"/>
              <w:spacing w:line="240" w:lineRule="auto"/>
              <w:ind w:firstLineChars="100" w:firstLine="220"/>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Tangid (kullinokad)</w:t>
            </w:r>
          </w:p>
        </w:tc>
        <w:tc>
          <w:tcPr>
            <w:tcW w:w="740" w:type="dxa"/>
            <w:tcBorders>
              <w:top w:val="nil"/>
              <w:left w:val="nil"/>
              <w:bottom w:val="single" w:sz="4" w:space="0" w:color="auto"/>
              <w:right w:val="single" w:sz="4" w:space="0" w:color="auto"/>
            </w:tcBorders>
            <w:vAlign w:val="center"/>
            <w:hideMark/>
          </w:tcPr>
          <w:p w14:paraId="767F5C1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0EFCD57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1497156C"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031D9120"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564763A6"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00445F35"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56.</w:t>
            </w:r>
          </w:p>
        </w:tc>
        <w:tc>
          <w:tcPr>
            <w:tcW w:w="1848" w:type="dxa"/>
            <w:tcBorders>
              <w:top w:val="nil"/>
              <w:left w:val="nil"/>
              <w:bottom w:val="single" w:sz="4" w:space="0" w:color="auto"/>
              <w:right w:val="single" w:sz="4" w:space="0" w:color="auto"/>
            </w:tcBorders>
            <w:vAlign w:val="center"/>
            <w:hideMark/>
          </w:tcPr>
          <w:p w14:paraId="5A052974"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13141FA3" w14:textId="77777777" w:rsidR="00B11498" w:rsidRPr="0068560C" w:rsidRDefault="00B11498" w:rsidP="00122DFA">
            <w:pPr>
              <w:widowControl/>
              <w:suppressAutoHyphens w:val="0"/>
              <w:spacing w:line="240" w:lineRule="auto"/>
              <w:ind w:firstLineChars="100" w:firstLine="220"/>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Tellitav mutrivõti (kuni 24 mm)</w:t>
            </w:r>
          </w:p>
        </w:tc>
        <w:tc>
          <w:tcPr>
            <w:tcW w:w="740" w:type="dxa"/>
            <w:tcBorders>
              <w:top w:val="nil"/>
              <w:left w:val="nil"/>
              <w:bottom w:val="single" w:sz="4" w:space="0" w:color="auto"/>
              <w:right w:val="single" w:sz="4" w:space="0" w:color="auto"/>
            </w:tcBorders>
            <w:vAlign w:val="center"/>
            <w:hideMark/>
          </w:tcPr>
          <w:p w14:paraId="060E5F93"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70753615"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5BA8BFDC"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73D53B0D"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7072117C"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0BC6AFF3"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57.</w:t>
            </w:r>
          </w:p>
        </w:tc>
        <w:tc>
          <w:tcPr>
            <w:tcW w:w="1848" w:type="dxa"/>
            <w:tcBorders>
              <w:top w:val="nil"/>
              <w:left w:val="nil"/>
              <w:bottom w:val="single" w:sz="4" w:space="0" w:color="auto"/>
              <w:right w:val="single" w:sz="4" w:space="0" w:color="auto"/>
            </w:tcBorders>
            <w:vAlign w:val="center"/>
            <w:hideMark/>
          </w:tcPr>
          <w:p w14:paraId="6058AC2E"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44D255AD" w14:textId="77777777" w:rsidR="00B11498" w:rsidRPr="0068560C" w:rsidRDefault="00B11498" w:rsidP="00122DFA">
            <w:pPr>
              <w:widowControl/>
              <w:suppressAutoHyphens w:val="0"/>
              <w:spacing w:line="240" w:lineRule="auto"/>
              <w:ind w:firstLineChars="100" w:firstLine="220"/>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Haamer</w:t>
            </w:r>
          </w:p>
        </w:tc>
        <w:tc>
          <w:tcPr>
            <w:tcW w:w="740" w:type="dxa"/>
            <w:tcBorders>
              <w:top w:val="nil"/>
              <w:left w:val="nil"/>
              <w:bottom w:val="single" w:sz="4" w:space="0" w:color="auto"/>
              <w:right w:val="single" w:sz="4" w:space="0" w:color="auto"/>
            </w:tcBorders>
            <w:vAlign w:val="center"/>
            <w:hideMark/>
          </w:tcPr>
          <w:p w14:paraId="542D9614"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73E35B00"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7426F1C1"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1515628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6F613ECE"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6315BB94"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58.</w:t>
            </w:r>
          </w:p>
        </w:tc>
        <w:tc>
          <w:tcPr>
            <w:tcW w:w="1848" w:type="dxa"/>
            <w:tcBorders>
              <w:top w:val="nil"/>
              <w:left w:val="nil"/>
              <w:bottom w:val="single" w:sz="4" w:space="0" w:color="auto"/>
              <w:right w:val="single" w:sz="4" w:space="0" w:color="auto"/>
            </w:tcBorders>
            <w:vAlign w:val="center"/>
            <w:hideMark/>
          </w:tcPr>
          <w:p w14:paraId="53CA0E95"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099E409A" w14:textId="77777777" w:rsidR="00B11498" w:rsidRPr="0068560C" w:rsidRDefault="00B11498" w:rsidP="00122DFA">
            <w:pPr>
              <w:widowControl/>
              <w:suppressAutoHyphens w:val="0"/>
              <w:spacing w:line="240" w:lineRule="auto"/>
              <w:ind w:firstLineChars="100" w:firstLine="220"/>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Elektrivooluindikaator</w:t>
            </w:r>
          </w:p>
        </w:tc>
        <w:tc>
          <w:tcPr>
            <w:tcW w:w="740" w:type="dxa"/>
            <w:tcBorders>
              <w:top w:val="nil"/>
              <w:left w:val="nil"/>
              <w:bottom w:val="single" w:sz="4" w:space="0" w:color="auto"/>
              <w:right w:val="single" w:sz="4" w:space="0" w:color="auto"/>
            </w:tcBorders>
            <w:vAlign w:val="center"/>
            <w:hideMark/>
          </w:tcPr>
          <w:p w14:paraId="1720F89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66ED6583"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3C5C3652"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389CB890"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53296197"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00B36485"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59.</w:t>
            </w:r>
          </w:p>
        </w:tc>
        <w:tc>
          <w:tcPr>
            <w:tcW w:w="1848" w:type="dxa"/>
            <w:tcBorders>
              <w:top w:val="nil"/>
              <w:left w:val="nil"/>
              <w:bottom w:val="single" w:sz="4" w:space="0" w:color="auto"/>
              <w:right w:val="single" w:sz="4" w:space="0" w:color="auto"/>
            </w:tcBorders>
            <w:vAlign w:val="center"/>
            <w:hideMark/>
          </w:tcPr>
          <w:p w14:paraId="7D23E335"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64D05E7D"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Kahv</w:t>
            </w:r>
          </w:p>
        </w:tc>
        <w:tc>
          <w:tcPr>
            <w:tcW w:w="740" w:type="dxa"/>
            <w:tcBorders>
              <w:top w:val="nil"/>
              <w:left w:val="nil"/>
              <w:bottom w:val="single" w:sz="4" w:space="0" w:color="auto"/>
              <w:right w:val="single" w:sz="4" w:space="0" w:color="auto"/>
            </w:tcBorders>
            <w:vAlign w:val="center"/>
            <w:hideMark/>
          </w:tcPr>
          <w:p w14:paraId="28C5DEEB"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4A059A5D"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53FFB614"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13F9045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50CF7F48"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7591B6B8"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60.</w:t>
            </w:r>
          </w:p>
        </w:tc>
        <w:tc>
          <w:tcPr>
            <w:tcW w:w="1848" w:type="dxa"/>
            <w:tcBorders>
              <w:top w:val="nil"/>
              <w:left w:val="nil"/>
              <w:bottom w:val="single" w:sz="4" w:space="0" w:color="auto"/>
              <w:right w:val="single" w:sz="4" w:space="0" w:color="auto"/>
            </w:tcBorders>
            <w:vAlign w:val="center"/>
            <w:hideMark/>
          </w:tcPr>
          <w:p w14:paraId="721B9B04"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2816D121"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Kokkupandav puur</w:t>
            </w:r>
          </w:p>
        </w:tc>
        <w:tc>
          <w:tcPr>
            <w:tcW w:w="740" w:type="dxa"/>
            <w:tcBorders>
              <w:top w:val="nil"/>
              <w:left w:val="nil"/>
              <w:bottom w:val="single" w:sz="4" w:space="0" w:color="auto"/>
              <w:right w:val="single" w:sz="4" w:space="0" w:color="auto"/>
            </w:tcBorders>
            <w:vAlign w:val="center"/>
            <w:hideMark/>
          </w:tcPr>
          <w:p w14:paraId="0E61AF64"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54923EFB"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0987111B"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1DA7FE32"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767EF1F1" w14:textId="77777777" w:rsidTr="003D0AEC">
        <w:trPr>
          <w:trHeight w:val="560"/>
        </w:trPr>
        <w:tc>
          <w:tcPr>
            <w:tcW w:w="415" w:type="dxa"/>
            <w:tcBorders>
              <w:top w:val="nil"/>
              <w:left w:val="single" w:sz="4" w:space="0" w:color="auto"/>
              <w:bottom w:val="single" w:sz="4" w:space="0" w:color="auto"/>
              <w:right w:val="single" w:sz="4" w:space="0" w:color="auto"/>
            </w:tcBorders>
            <w:vAlign w:val="center"/>
            <w:hideMark/>
          </w:tcPr>
          <w:p w14:paraId="4352D30F"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61.</w:t>
            </w:r>
          </w:p>
        </w:tc>
        <w:tc>
          <w:tcPr>
            <w:tcW w:w="1848" w:type="dxa"/>
            <w:tcBorders>
              <w:top w:val="nil"/>
              <w:left w:val="nil"/>
              <w:bottom w:val="single" w:sz="4" w:space="0" w:color="auto"/>
              <w:right w:val="single" w:sz="4" w:space="0" w:color="auto"/>
            </w:tcBorders>
            <w:vAlign w:val="center"/>
            <w:hideMark/>
          </w:tcPr>
          <w:p w14:paraId="5B77C17C"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1C46A67D"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Ling</w:t>
            </w:r>
          </w:p>
        </w:tc>
        <w:tc>
          <w:tcPr>
            <w:tcW w:w="740" w:type="dxa"/>
            <w:tcBorders>
              <w:top w:val="nil"/>
              <w:left w:val="nil"/>
              <w:bottom w:val="single" w:sz="4" w:space="0" w:color="auto"/>
              <w:right w:val="single" w:sz="4" w:space="0" w:color="auto"/>
            </w:tcBorders>
            <w:vAlign w:val="center"/>
            <w:hideMark/>
          </w:tcPr>
          <w:p w14:paraId="5D6DC739"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5780D04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03C38705"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7F1F8003"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16B10E84" w14:textId="77777777" w:rsidTr="003D0AEC">
        <w:trPr>
          <w:trHeight w:val="560"/>
        </w:trPr>
        <w:tc>
          <w:tcPr>
            <w:tcW w:w="415" w:type="dxa"/>
            <w:tcBorders>
              <w:top w:val="single" w:sz="4" w:space="0" w:color="auto"/>
              <w:left w:val="single" w:sz="4" w:space="0" w:color="auto"/>
              <w:bottom w:val="single" w:sz="4" w:space="0" w:color="auto"/>
              <w:right w:val="single" w:sz="4" w:space="0" w:color="auto"/>
            </w:tcBorders>
            <w:noWrap/>
            <w:vAlign w:val="center"/>
            <w:hideMark/>
          </w:tcPr>
          <w:p w14:paraId="7F149851"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lastRenderedPageBreak/>
              <w:t>62.</w:t>
            </w:r>
          </w:p>
        </w:tc>
        <w:tc>
          <w:tcPr>
            <w:tcW w:w="1848" w:type="dxa"/>
            <w:tcBorders>
              <w:top w:val="single" w:sz="4" w:space="0" w:color="auto"/>
              <w:left w:val="single" w:sz="4" w:space="0" w:color="auto"/>
              <w:bottom w:val="single" w:sz="4" w:space="0" w:color="auto"/>
              <w:right w:val="single" w:sz="4" w:space="0" w:color="auto"/>
            </w:tcBorders>
            <w:vAlign w:val="center"/>
            <w:hideMark/>
          </w:tcPr>
          <w:p w14:paraId="54245FAC"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773A41"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Ussinäpitsad</w:t>
            </w:r>
          </w:p>
        </w:tc>
        <w:tc>
          <w:tcPr>
            <w:tcW w:w="740" w:type="dxa"/>
            <w:tcBorders>
              <w:top w:val="single" w:sz="4" w:space="0" w:color="auto"/>
              <w:left w:val="single" w:sz="4" w:space="0" w:color="auto"/>
              <w:bottom w:val="single" w:sz="4" w:space="0" w:color="auto"/>
              <w:right w:val="single" w:sz="4" w:space="0" w:color="auto"/>
            </w:tcBorders>
            <w:vAlign w:val="center"/>
            <w:hideMark/>
          </w:tcPr>
          <w:p w14:paraId="03029141"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single" w:sz="4" w:space="0" w:color="auto"/>
              <w:left w:val="single" w:sz="4" w:space="0" w:color="auto"/>
              <w:bottom w:val="single" w:sz="4" w:space="0" w:color="auto"/>
              <w:right w:val="single" w:sz="4" w:space="0" w:color="auto"/>
            </w:tcBorders>
            <w:noWrap/>
            <w:vAlign w:val="center"/>
            <w:hideMark/>
          </w:tcPr>
          <w:p w14:paraId="148B2296"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38BAA245"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single" w:sz="4" w:space="0" w:color="auto"/>
              <w:left w:val="single" w:sz="4" w:space="0" w:color="auto"/>
              <w:bottom w:val="single" w:sz="4" w:space="0" w:color="auto"/>
              <w:right w:val="single" w:sz="4" w:space="0" w:color="auto"/>
            </w:tcBorders>
            <w:noWrap/>
            <w:vAlign w:val="center"/>
            <w:hideMark/>
          </w:tcPr>
          <w:p w14:paraId="6AF0105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3E8263A9" w14:textId="77777777" w:rsidTr="003D0AEC">
        <w:trPr>
          <w:trHeight w:val="560"/>
        </w:trPr>
        <w:tc>
          <w:tcPr>
            <w:tcW w:w="415" w:type="dxa"/>
            <w:tcBorders>
              <w:top w:val="single" w:sz="4" w:space="0" w:color="auto"/>
              <w:left w:val="single" w:sz="4" w:space="0" w:color="auto"/>
              <w:bottom w:val="single" w:sz="4" w:space="0" w:color="auto"/>
              <w:right w:val="single" w:sz="4" w:space="0" w:color="auto"/>
            </w:tcBorders>
            <w:noWrap/>
            <w:vAlign w:val="center"/>
            <w:hideMark/>
          </w:tcPr>
          <w:p w14:paraId="21869720"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63.</w:t>
            </w:r>
          </w:p>
        </w:tc>
        <w:tc>
          <w:tcPr>
            <w:tcW w:w="1848" w:type="dxa"/>
            <w:tcBorders>
              <w:top w:val="single" w:sz="4" w:space="0" w:color="auto"/>
              <w:left w:val="single" w:sz="4" w:space="0" w:color="auto"/>
              <w:bottom w:val="single" w:sz="4" w:space="0" w:color="auto"/>
              <w:right w:val="single" w:sz="4" w:space="0" w:color="auto"/>
            </w:tcBorders>
            <w:vAlign w:val="center"/>
            <w:hideMark/>
          </w:tcPr>
          <w:p w14:paraId="436070CE"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5D461EE"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Spiraalse suruõhuvooliku komplekt</w:t>
            </w:r>
          </w:p>
        </w:tc>
        <w:tc>
          <w:tcPr>
            <w:tcW w:w="740" w:type="dxa"/>
            <w:tcBorders>
              <w:top w:val="single" w:sz="4" w:space="0" w:color="auto"/>
              <w:left w:val="single" w:sz="4" w:space="0" w:color="auto"/>
              <w:bottom w:val="single" w:sz="4" w:space="0" w:color="auto"/>
              <w:right w:val="single" w:sz="4" w:space="0" w:color="auto"/>
            </w:tcBorders>
            <w:vAlign w:val="center"/>
            <w:hideMark/>
          </w:tcPr>
          <w:p w14:paraId="1FBDD229"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single" w:sz="4" w:space="0" w:color="auto"/>
              <w:left w:val="single" w:sz="4" w:space="0" w:color="auto"/>
              <w:bottom w:val="single" w:sz="4" w:space="0" w:color="auto"/>
              <w:right w:val="single" w:sz="4" w:space="0" w:color="auto"/>
            </w:tcBorders>
            <w:noWrap/>
            <w:vAlign w:val="center"/>
            <w:hideMark/>
          </w:tcPr>
          <w:p w14:paraId="50343B8C"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7EDD3CB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single" w:sz="4" w:space="0" w:color="auto"/>
              <w:left w:val="single" w:sz="4" w:space="0" w:color="auto"/>
              <w:bottom w:val="single" w:sz="4" w:space="0" w:color="auto"/>
              <w:right w:val="single" w:sz="4" w:space="0" w:color="auto"/>
            </w:tcBorders>
            <w:noWrap/>
            <w:vAlign w:val="center"/>
            <w:hideMark/>
          </w:tcPr>
          <w:p w14:paraId="086FA7BB"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60374293" w14:textId="77777777" w:rsidTr="00122DFA">
        <w:trPr>
          <w:trHeight w:val="560"/>
        </w:trPr>
        <w:tc>
          <w:tcPr>
            <w:tcW w:w="415" w:type="dxa"/>
            <w:tcBorders>
              <w:top w:val="single" w:sz="4" w:space="0" w:color="auto"/>
              <w:left w:val="single" w:sz="4" w:space="0" w:color="auto"/>
              <w:bottom w:val="single" w:sz="4" w:space="0" w:color="auto"/>
              <w:right w:val="single" w:sz="4" w:space="0" w:color="auto"/>
            </w:tcBorders>
            <w:vAlign w:val="center"/>
            <w:hideMark/>
          </w:tcPr>
          <w:p w14:paraId="2B36231C"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64.</w:t>
            </w:r>
          </w:p>
        </w:tc>
        <w:tc>
          <w:tcPr>
            <w:tcW w:w="1848" w:type="dxa"/>
            <w:tcBorders>
              <w:top w:val="single" w:sz="4" w:space="0" w:color="auto"/>
              <w:left w:val="nil"/>
              <w:bottom w:val="single" w:sz="4" w:space="0" w:color="auto"/>
              <w:right w:val="single" w:sz="4" w:space="0" w:color="auto"/>
            </w:tcBorders>
            <w:vAlign w:val="center"/>
            <w:hideMark/>
          </w:tcPr>
          <w:p w14:paraId="56EDC568"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single" w:sz="4" w:space="0" w:color="auto"/>
              <w:left w:val="nil"/>
              <w:bottom w:val="single" w:sz="4" w:space="0" w:color="auto"/>
              <w:right w:val="single" w:sz="4" w:space="0" w:color="auto"/>
            </w:tcBorders>
            <w:vAlign w:val="center"/>
            <w:hideMark/>
          </w:tcPr>
          <w:p w14:paraId="7ABB179F"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Hargmik (kolmene) kogujaga</w:t>
            </w:r>
          </w:p>
        </w:tc>
        <w:tc>
          <w:tcPr>
            <w:tcW w:w="740" w:type="dxa"/>
            <w:tcBorders>
              <w:top w:val="single" w:sz="4" w:space="0" w:color="auto"/>
              <w:left w:val="nil"/>
              <w:bottom w:val="single" w:sz="4" w:space="0" w:color="auto"/>
              <w:right w:val="single" w:sz="4" w:space="0" w:color="auto"/>
            </w:tcBorders>
            <w:vAlign w:val="center"/>
            <w:hideMark/>
          </w:tcPr>
          <w:p w14:paraId="76861DB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single" w:sz="4" w:space="0" w:color="auto"/>
              <w:left w:val="nil"/>
              <w:bottom w:val="single" w:sz="4" w:space="0" w:color="auto"/>
              <w:right w:val="single" w:sz="4" w:space="0" w:color="auto"/>
            </w:tcBorders>
            <w:noWrap/>
            <w:vAlign w:val="center"/>
            <w:hideMark/>
          </w:tcPr>
          <w:p w14:paraId="122F693A"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single" w:sz="4" w:space="0" w:color="auto"/>
              <w:left w:val="nil"/>
              <w:bottom w:val="single" w:sz="4" w:space="0" w:color="auto"/>
              <w:right w:val="single" w:sz="4" w:space="0" w:color="auto"/>
            </w:tcBorders>
            <w:noWrap/>
            <w:vAlign w:val="center"/>
            <w:hideMark/>
          </w:tcPr>
          <w:p w14:paraId="3FE484E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single" w:sz="4" w:space="0" w:color="auto"/>
              <w:left w:val="nil"/>
              <w:bottom w:val="single" w:sz="4" w:space="0" w:color="auto"/>
              <w:right w:val="single" w:sz="4" w:space="0" w:color="auto"/>
            </w:tcBorders>
            <w:noWrap/>
            <w:vAlign w:val="center"/>
            <w:hideMark/>
          </w:tcPr>
          <w:p w14:paraId="3CCB598D"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40A00AE1"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4301DEC3"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65.</w:t>
            </w:r>
          </w:p>
        </w:tc>
        <w:tc>
          <w:tcPr>
            <w:tcW w:w="1848" w:type="dxa"/>
            <w:tcBorders>
              <w:top w:val="nil"/>
              <w:left w:val="nil"/>
              <w:bottom w:val="single" w:sz="4" w:space="0" w:color="auto"/>
              <w:right w:val="single" w:sz="4" w:space="0" w:color="auto"/>
            </w:tcBorders>
            <w:vAlign w:val="center"/>
            <w:hideMark/>
          </w:tcPr>
          <w:p w14:paraId="39CBC51E"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noWrap/>
            <w:vAlign w:val="center"/>
            <w:hideMark/>
          </w:tcPr>
          <w:p w14:paraId="5955E76A"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PAB juhe</w:t>
            </w:r>
          </w:p>
        </w:tc>
        <w:tc>
          <w:tcPr>
            <w:tcW w:w="740" w:type="dxa"/>
            <w:tcBorders>
              <w:top w:val="nil"/>
              <w:left w:val="nil"/>
              <w:bottom w:val="single" w:sz="4" w:space="0" w:color="auto"/>
              <w:right w:val="single" w:sz="4" w:space="0" w:color="auto"/>
            </w:tcBorders>
            <w:noWrap/>
            <w:vAlign w:val="center"/>
            <w:hideMark/>
          </w:tcPr>
          <w:p w14:paraId="4F9BAD57"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2255C8A9"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4FFFBE01"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21291890"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0B6BEC8C" w14:textId="77777777" w:rsidTr="00122DFA">
        <w:trPr>
          <w:trHeight w:val="560"/>
        </w:trPr>
        <w:tc>
          <w:tcPr>
            <w:tcW w:w="415" w:type="dxa"/>
            <w:tcBorders>
              <w:top w:val="nil"/>
              <w:left w:val="single" w:sz="4" w:space="0" w:color="auto"/>
              <w:bottom w:val="single" w:sz="4" w:space="0" w:color="auto"/>
              <w:right w:val="single" w:sz="4" w:space="0" w:color="auto"/>
            </w:tcBorders>
            <w:noWrap/>
            <w:vAlign w:val="center"/>
            <w:hideMark/>
          </w:tcPr>
          <w:p w14:paraId="56CE26EA"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66.</w:t>
            </w:r>
          </w:p>
        </w:tc>
        <w:tc>
          <w:tcPr>
            <w:tcW w:w="1848" w:type="dxa"/>
            <w:tcBorders>
              <w:top w:val="nil"/>
              <w:left w:val="nil"/>
              <w:bottom w:val="single" w:sz="4" w:space="0" w:color="auto"/>
              <w:right w:val="single" w:sz="4" w:space="0" w:color="auto"/>
            </w:tcBorders>
            <w:vAlign w:val="center"/>
            <w:hideMark/>
          </w:tcPr>
          <w:p w14:paraId="3DB7BC4B"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4CBF688E"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Magnetiline kaevuluugi avaja</w:t>
            </w:r>
          </w:p>
        </w:tc>
        <w:tc>
          <w:tcPr>
            <w:tcW w:w="740" w:type="dxa"/>
            <w:tcBorders>
              <w:top w:val="nil"/>
              <w:left w:val="nil"/>
              <w:bottom w:val="single" w:sz="4" w:space="0" w:color="auto"/>
              <w:right w:val="single" w:sz="4" w:space="0" w:color="auto"/>
            </w:tcBorders>
            <w:vAlign w:val="center"/>
            <w:hideMark/>
          </w:tcPr>
          <w:p w14:paraId="661AEB39"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31BEC92B"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7F3839D4"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center"/>
            <w:hideMark/>
          </w:tcPr>
          <w:p w14:paraId="2B0F7799"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 </w:t>
            </w:r>
          </w:p>
        </w:tc>
      </w:tr>
      <w:tr w:rsidR="00B11498" w:rsidRPr="0068560C" w14:paraId="3D262150" w14:textId="77777777" w:rsidTr="00122DFA">
        <w:trPr>
          <w:trHeight w:val="560"/>
        </w:trPr>
        <w:tc>
          <w:tcPr>
            <w:tcW w:w="415" w:type="dxa"/>
            <w:tcBorders>
              <w:top w:val="nil"/>
              <w:left w:val="single" w:sz="4" w:space="0" w:color="auto"/>
              <w:bottom w:val="single" w:sz="4" w:space="0" w:color="auto"/>
              <w:right w:val="single" w:sz="4" w:space="0" w:color="auto"/>
            </w:tcBorders>
            <w:vAlign w:val="center"/>
            <w:hideMark/>
          </w:tcPr>
          <w:p w14:paraId="465E60AB"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67.</w:t>
            </w:r>
          </w:p>
        </w:tc>
        <w:tc>
          <w:tcPr>
            <w:tcW w:w="1848" w:type="dxa"/>
            <w:tcBorders>
              <w:top w:val="nil"/>
              <w:left w:val="nil"/>
              <w:bottom w:val="single" w:sz="4" w:space="0" w:color="auto"/>
              <w:right w:val="single" w:sz="4" w:space="0" w:color="auto"/>
            </w:tcBorders>
            <w:vAlign w:val="center"/>
            <w:hideMark/>
          </w:tcPr>
          <w:p w14:paraId="2DAF6799" w14:textId="77777777" w:rsidR="00B11498" w:rsidRPr="0068560C" w:rsidRDefault="00B11498" w:rsidP="00122DFA">
            <w:pPr>
              <w:widowControl/>
              <w:suppressAutoHyphens w:val="0"/>
              <w:spacing w:line="240" w:lineRule="auto"/>
              <w:jc w:val="left"/>
              <w:rPr>
                <w:rFonts w:eastAsia="Times New Roman"/>
                <w:i/>
                <w:iCs/>
                <w:color w:val="000000"/>
                <w:kern w:val="0"/>
                <w:sz w:val="22"/>
                <w:szCs w:val="22"/>
                <w:lang w:eastAsia="et-EE" w:bidi="ar-SA"/>
              </w:rPr>
            </w:pPr>
            <w:r w:rsidRPr="0068560C">
              <w:rPr>
                <w:rFonts w:eastAsia="Times New Roman"/>
                <w:i/>
                <w:iCs/>
                <w:color w:val="000000"/>
                <w:kern w:val="0"/>
                <w:sz w:val="22"/>
                <w:szCs w:val="22"/>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3D262C81" w14:textId="77777777" w:rsidR="00B11498" w:rsidRPr="0068560C" w:rsidRDefault="00B11498" w:rsidP="00122DFA">
            <w:pPr>
              <w:widowControl/>
              <w:suppressAutoHyphens w:val="0"/>
              <w:spacing w:line="240" w:lineRule="auto"/>
              <w:jc w:val="left"/>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Akutööriistad (nurklihvija, tiigersaag, akrutrell, 2 akut, akulaadija ja tööriistakott)</w:t>
            </w:r>
          </w:p>
        </w:tc>
        <w:tc>
          <w:tcPr>
            <w:tcW w:w="740" w:type="dxa"/>
            <w:tcBorders>
              <w:top w:val="nil"/>
              <w:left w:val="nil"/>
              <w:bottom w:val="single" w:sz="4" w:space="0" w:color="auto"/>
              <w:right w:val="single" w:sz="4" w:space="0" w:color="auto"/>
            </w:tcBorders>
            <w:vAlign w:val="center"/>
            <w:hideMark/>
          </w:tcPr>
          <w:p w14:paraId="7C86151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1</w:t>
            </w:r>
          </w:p>
        </w:tc>
        <w:tc>
          <w:tcPr>
            <w:tcW w:w="1387" w:type="dxa"/>
            <w:tcBorders>
              <w:top w:val="nil"/>
              <w:left w:val="nil"/>
              <w:bottom w:val="single" w:sz="4" w:space="0" w:color="auto"/>
              <w:right w:val="single" w:sz="4" w:space="0" w:color="auto"/>
            </w:tcBorders>
            <w:noWrap/>
            <w:vAlign w:val="center"/>
            <w:hideMark/>
          </w:tcPr>
          <w:p w14:paraId="3EE5324F"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302" w:type="dxa"/>
            <w:tcBorders>
              <w:top w:val="nil"/>
              <w:left w:val="nil"/>
              <w:bottom w:val="single" w:sz="4" w:space="0" w:color="auto"/>
              <w:right w:val="single" w:sz="4" w:space="0" w:color="auto"/>
            </w:tcBorders>
            <w:noWrap/>
            <w:vAlign w:val="center"/>
            <w:hideMark/>
          </w:tcPr>
          <w:p w14:paraId="79C7D7D6" w14:textId="77777777" w:rsidR="00B11498" w:rsidRPr="0068560C" w:rsidRDefault="00B11498" w:rsidP="00122DFA">
            <w:pPr>
              <w:widowControl/>
              <w:suppressAutoHyphens w:val="0"/>
              <w:spacing w:line="240" w:lineRule="auto"/>
              <w:jc w:val="center"/>
              <w:rPr>
                <w:rFonts w:eastAsia="Times New Roman"/>
                <w:color w:val="000000"/>
                <w:kern w:val="0"/>
                <w:sz w:val="22"/>
                <w:szCs w:val="22"/>
                <w:lang w:eastAsia="et-EE" w:bidi="ar-SA"/>
              </w:rPr>
            </w:pPr>
            <w:r w:rsidRPr="0068560C">
              <w:rPr>
                <w:rFonts w:eastAsia="Times New Roman"/>
                <w:color w:val="000000"/>
                <w:kern w:val="0"/>
                <w:sz w:val="22"/>
                <w:szCs w:val="22"/>
                <w:lang w:eastAsia="et-EE" w:bidi="ar-SA"/>
              </w:rPr>
              <w:t>0,00 €</w:t>
            </w:r>
          </w:p>
        </w:tc>
        <w:tc>
          <w:tcPr>
            <w:tcW w:w="1249" w:type="dxa"/>
            <w:tcBorders>
              <w:top w:val="nil"/>
              <w:left w:val="nil"/>
              <w:bottom w:val="single" w:sz="4" w:space="0" w:color="auto"/>
              <w:right w:val="single" w:sz="4" w:space="0" w:color="auto"/>
            </w:tcBorders>
            <w:noWrap/>
            <w:vAlign w:val="bottom"/>
            <w:hideMark/>
          </w:tcPr>
          <w:p w14:paraId="02B03677" w14:textId="77777777" w:rsidR="00B11498" w:rsidRPr="0068560C" w:rsidRDefault="00B11498" w:rsidP="00122DFA">
            <w:pPr>
              <w:widowControl/>
              <w:suppressAutoHyphens w:val="0"/>
              <w:spacing w:line="240" w:lineRule="auto"/>
              <w:jc w:val="center"/>
              <w:rPr>
                <w:rFonts w:ascii="Aptos Narrow" w:eastAsia="Times New Roman" w:hAnsi="Aptos Narrow"/>
                <w:color w:val="000000"/>
                <w:kern w:val="0"/>
                <w:sz w:val="22"/>
                <w:szCs w:val="22"/>
                <w:lang w:eastAsia="et-EE" w:bidi="ar-SA"/>
              </w:rPr>
            </w:pPr>
            <w:r w:rsidRPr="0068560C">
              <w:rPr>
                <w:rFonts w:ascii="Aptos Narrow" w:eastAsia="Times New Roman" w:hAnsi="Aptos Narrow"/>
                <w:color w:val="000000"/>
                <w:kern w:val="0"/>
                <w:sz w:val="22"/>
                <w:szCs w:val="22"/>
                <w:lang w:eastAsia="et-EE" w:bidi="ar-SA"/>
              </w:rPr>
              <w:t> </w:t>
            </w:r>
          </w:p>
        </w:tc>
      </w:tr>
    </w:tbl>
    <w:p w14:paraId="7AD8C8BC" w14:textId="77777777" w:rsidR="00B11498" w:rsidRPr="000A14AC" w:rsidRDefault="00B11498" w:rsidP="00B11498">
      <w:pPr>
        <w:widowControl/>
        <w:suppressAutoHyphens w:val="0"/>
        <w:spacing w:line="240" w:lineRule="auto"/>
        <w:rPr>
          <w:rFonts w:eastAsia="Times New Roman"/>
          <w:bCs/>
          <w:kern w:val="0"/>
          <w:lang w:eastAsia="en-US" w:bidi="ar-SA"/>
        </w:rPr>
      </w:pPr>
    </w:p>
    <w:p w14:paraId="6999E0DC" w14:textId="77777777" w:rsidR="00B11498" w:rsidRDefault="00B11498" w:rsidP="00B11498">
      <w:pPr>
        <w:widowControl/>
        <w:numPr>
          <w:ilvl w:val="1"/>
          <w:numId w:val="7"/>
        </w:numPr>
        <w:suppressAutoHyphens w:val="0"/>
        <w:spacing w:line="240" w:lineRule="auto"/>
        <w:ind w:left="540" w:hanging="540"/>
        <w:rPr>
          <w:rFonts w:eastAsia="Times New Roman"/>
          <w:bCs/>
          <w:kern w:val="0"/>
          <w:lang w:eastAsia="en-US" w:bidi="ar-SA"/>
        </w:rPr>
      </w:pPr>
      <w:r w:rsidRPr="000A14AC">
        <w:rPr>
          <w:rFonts w:eastAsia="Times New Roman"/>
          <w:bCs/>
          <w:kern w:val="0"/>
          <w:lang w:eastAsia="en-US" w:bidi="ar-SA"/>
        </w:rPr>
        <w:t>Omandaja on Varaga põhjalikult tutvunud ning teadlik Vara reaalsest seisundist ja  kinnitab, et ei oma Võõrandajale pretensioone seoses Vara tehnilise seisukorra või komplektsuse osas.</w:t>
      </w:r>
    </w:p>
    <w:p w14:paraId="4F544ED5" w14:textId="77777777" w:rsidR="00B11498" w:rsidRPr="002B74DE" w:rsidRDefault="00B11498" w:rsidP="00B11498">
      <w:pPr>
        <w:widowControl/>
        <w:suppressAutoHyphens w:val="0"/>
        <w:spacing w:line="240" w:lineRule="auto"/>
        <w:rPr>
          <w:rFonts w:eastAsia="Times New Roman"/>
          <w:bCs/>
          <w:kern w:val="0"/>
          <w:lang w:eastAsia="en-US" w:bidi="ar-SA"/>
        </w:rPr>
      </w:pPr>
    </w:p>
    <w:p w14:paraId="70612555" w14:textId="77777777" w:rsidR="00B11498" w:rsidRPr="000A14AC" w:rsidRDefault="00B11498" w:rsidP="00B11498">
      <w:pPr>
        <w:widowControl/>
        <w:numPr>
          <w:ilvl w:val="0"/>
          <w:numId w:val="7"/>
        </w:numPr>
        <w:tabs>
          <w:tab w:val="num" w:pos="284"/>
        </w:tabs>
        <w:suppressAutoHyphens w:val="0"/>
        <w:spacing w:line="240" w:lineRule="auto"/>
        <w:rPr>
          <w:rFonts w:eastAsia="Times New Roman"/>
          <w:b/>
          <w:bCs/>
          <w:kern w:val="0"/>
          <w:lang w:eastAsia="en-US" w:bidi="ar-SA"/>
        </w:rPr>
      </w:pPr>
      <w:r w:rsidRPr="000A14AC">
        <w:rPr>
          <w:rFonts w:eastAsia="Times New Roman"/>
          <w:b/>
          <w:bCs/>
          <w:kern w:val="0"/>
          <w:lang w:eastAsia="en-US" w:bidi="ar-SA"/>
        </w:rPr>
        <w:t>Lepingu objekti valduse ja omandi üleminek</w:t>
      </w:r>
    </w:p>
    <w:p w14:paraId="59E2138E" w14:textId="77777777" w:rsidR="00B11498" w:rsidRPr="000A14AC" w:rsidRDefault="00B11498" w:rsidP="00B11498">
      <w:pPr>
        <w:widowControl/>
        <w:numPr>
          <w:ilvl w:val="1"/>
          <w:numId w:val="7"/>
        </w:numPr>
        <w:suppressAutoHyphens w:val="0"/>
        <w:spacing w:line="240" w:lineRule="auto"/>
        <w:ind w:left="540" w:hanging="540"/>
        <w:rPr>
          <w:rFonts w:eastAsia="Times New Roman"/>
          <w:bCs/>
          <w:kern w:val="0"/>
          <w:lang w:eastAsia="en-US" w:bidi="ar-SA"/>
        </w:rPr>
      </w:pPr>
      <w:r w:rsidRPr="000A14AC">
        <w:rPr>
          <w:rFonts w:eastAsia="Times New Roman"/>
          <w:bCs/>
          <w:kern w:val="0"/>
          <w:lang w:eastAsia="en-US" w:bidi="ar-SA"/>
        </w:rPr>
        <w:t>Lepingu objekti valdus ning Lepingu objekti vastuvõtmiseks, kasutamiseks, käsutamiseks ja valdamiseks vajalikud dokumendid antakse Võõrandaja poolt Omandajale tasuta üle Vara üleandmis-vastuvõtmise aktiga (</w:t>
      </w:r>
      <w:r w:rsidRPr="008B0720">
        <w:rPr>
          <w:rFonts w:eastAsia="Times New Roman"/>
          <w:bCs/>
          <w:kern w:val="0"/>
          <w:lang w:eastAsia="en-US" w:bidi="ar-SA"/>
        </w:rPr>
        <w:t>Lisa 1).</w:t>
      </w:r>
      <w:r w:rsidRPr="000A14AC">
        <w:rPr>
          <w:rFonts w:eastAsia="Times New Roman"/>
          <w:bCs/>
          <w:kern w:val="0"/>
          <w:lang w:eastAsia="en-US" w:bidi="ar-SA"/>
        </w:rPr>
        <w:t xml:space="preserve"> </w:t>
      </w:r>
    </w:p>
    <w:p w14:paraId="51151B28" w14:textId="77777777" w:rsidR="00B11498" w:rsidRPr="000A14AC" w:rsidRDefault="00B11498" w:rsidP="00B11498">
      <w:pPr>
        <w:widowControl/>
        <w:numPr>
          <w:ilvl w:val="1"/>
          <w:numId w:val="7"/>
        </w:numPr>
        <w:suppressAutoHyphens w:val="0"/>
        <w:spacing w:line="240" w:lineRule="auto"/>
        <w:ind w:left="540" w:hanging="540"/>
        <w:rPr>
          <w:rFonts w:eastAsia="Times New Roman"/>
          <w:bCs/>
          <w:kern w:val="0"/>
          <w:lang w:eastAsia="en-US" w:bidi="ar-SA"/>
        </w:rPr>
      </w:pPr>
      <w:r w:rsidRPr="000A14AC">
        <w:rPr>
          <w:rFonts w:eastAsia="Times New Roman"/>
          <w:bCs/>
          <w:kern w:val="0"/>
          <w:lang w:eastAsia="en-US" w:bidi="ar-SA"/>
        </w:rPr>
        <w:t>Lepingu objekti omand läheb üle koos Lepingu objekti valduse üleandmisega.</w:t>
      </w:r>
    </w:p>
    <w:p w14:paraId="31BFAEF0" w14:textId="77777777" w:rsidR="00B11498" w:rsidRPr="000A14AC" w:rsidRDefault="00B11498" w:rsidP="00B11498">
      <w:pPr>
        <w:widowControl/>
        <w:numPr>
          <w:ilvl w:val="1"/>
          <w:numId w:val="7"/>
        </w:numPr>
        <w:suppressAutoHyphens w:val="0"/>
        <w:spacing w:line="240" w:lineRule="auto"/>
        <w:ind w:left="540" w:hanging="540"/>
        <w:rPr>
          <w:rFonts w:eastAsia="Times New Roman"/>
          <w:bCs/>
          <w:kern w:val="0"/>
          <w:lang w:eastAsia="en-US" w:bidi="ar-SA"/>
        </w:rPr>
      </w:pPr>
      <w:r w:rsidRPr="000A14AC">
        <w:rPr>
          <w:rFonts w:eastAsia="Times New Roman"/>
          <w:bCs/>
          <w:kern w:val="0"/>
          <w:lang w:eastAsia="en-US" w:bidi="ar-SA"/>
        </w:rPr>
        <w:t xml:space="preserve">Lepingu objekti säilimise ja kasutamisega kaasnev vastutus läheb Võõrandajalt Omandajale üle Lepingu objekti valduse üleandmisel. </w:t>
      </w:r>
    </w:p>
    <w:p w14:paraId="21A70C20" w14:textId="77777777" w:rsidR="00B11498" w:rsidRPr="000A14AC" w:rsidRDefault="00B11498" w:rsidP="00B11498">
      <w:pPr>
        <w:widowControl/>
        <w:suppressAutoHyphens w:val="0"/>
        <w:spacing w:line="240" w:lineRule="auto"/>
        <w:rPr>
          <w:rFonts w:eastAsia="Times New Roman"/>
          <w:bCs/>
          <w:kern w:val="0"/>
          <w:lang w:eastAsia="en-US" w:bidi="ar-SA"/>
        </w:rPr>
      </w:pPr>
    </w:p>
    <w:p w14:paraId="2088E06C" w14:textId="77777777" w:rsidR="00B11498" w:rsidRPr="000A14AC" w:rsidRDefault="00B11498" w:rsidP="00B11498">
      <w:pPr>
        <w:widowControl/>
        <w:numPr>
          <w:ilvl w:val="0"/>
          <w:numId w:val="7"/>
        </w:numPr>
        <w:suppressAutoHyphens w:val="0"/>
        <w:spacing w:line="240" w:lineRule="auto"/>
        <w:ind w:left="284" w:hanging="284"/>
        <w:rPr>
          <w:b/>
          <w:bCs/>
        </w:rPr>
      </w:pPr>
      <w:r w:rsidRPr="000A14AC">
        <w:rPr>
          <w:b/>
          <w:bCs/>
        </w:rPr>
        <w:t>Lepingu lisatingimused</w:t>
      </w:r>
    </w:p>
    <w:p w14:paraId="3E165CEF" w14:textId="77777777" w:rsidR="00B11498" w:rsidRPr="000A14AC" w:rsidRDefault="00B11498" w:rsidP="00B11498">
      <w:pPr>
        <w:widowControl/>
        <w:numPr>
          <w:ilvl w:val="1"/>
          <w:numId w:val="7"/>
        </w:numPr>
        <w:tabs>
          <w:tab w:val="num" w:pos="567"/>
        </w:tabs>
        <w:suppressAutoHyphens w:val="0"/>
        <w:spacing w:line="240" w:lineRule="auto"/>
        <w:ind w:left="567" w:hanging="567"/>
        <w:rPr>
          <w:rFonts w:eastAsia="Times New Roman"/>
          <w:spacing w:val="-5"/>
          <w:kern w:val="0"/>
          <w:lang w:eastAsia="en-US" w:bidi="ar-SA"/>
        </w:rPr>
      </w:pPr>
      <w:r w:rsidRPr="000A14AC">
        <w:rPr>
          <w:rFonts w:eastAsia="Times New Roman"/>
          <w:spacing w:val="-5"/>
          <w:kern w:val="0"/>
          <w:lang w:eastAsia="en-US" w:bidi="ar-SA"/>
        </w:rPr>
        <w:t xml:space="preserve">Omandaja on kohustatud Lepingu objekti kasutama avalike ülesannete täitmisel. </w:t>
      </w:r>
    </w:p>
    <w:p w14:paraId="7AF82486" w14:textId="2FEC9E53" w:rsidR="00B11498" w:rsidRPr="000A14AC" w:rsidRDefault="00B11498" w:rsidP="00B11498">
      <w:pPr>
        <w:widowControl/>
        <w:numPr>
          <w:ilvl w:val="1"/>
          <w:numId w:val="7"/>
        </w:numPr>
        <w:tabs>
          <w:tab w:val="num" w:pos="567"/>
        </w:tabs>
        <w:suppressAutoHyphens w:val="0"/>
        <w:spacing w:line="240" w:lineRule="auto"/>
        <w:ind w:left="567" w:hanging="567"/>
        <w:rPr>
          <w:rFonts w:eastAsia="Times New Roman"/>
          <w:spacing w:val="-5"/>
          <w:kern w:val="0"/>
          <w:lang w:eastAsia="en-US" w:bidi="ar-SA"/>
        </w:rPr>
      </w:pPr>
      <w:r w:rsidRPr="000A14AC">
        <w:rPr>
          <w:rFonts w:eastAsia="Times New Roman"/>
          <w:spacing w:val="-5"/>
          <w:kern w:val="0"/>
          <w:lang w:eastAsia="en-US" w:bidi="ar-SA"/>
        </w:rPr>
        <w:t xml:space="preserve">Võõrandaja ja Omandaja on kokku leppinud, et Omandaja ei võõranda Lepingu objekti </w:t>
      </w:r>
      <w:r w:rsidR="00962935">
        <w:rPr>
          <w:rFonts w:eastAsia="Times New Roman"/>
          <w:spacing w:val="-5"/>
          <w:kern w:val="0"/>
          <w:lang w:eastAsia="en-US" w:bidi="ar-SA"/>
        </w:rPr>
        <w:t>3</w:t>
      </w:r>
      <w:r w:rsidRPr="000A14AC">
        <w:rPr>
          <w:rFonts w:eastAsia="Times New Roman"/>
          <w:spacing w:val="-5"/>
          <w:kern w:val="0"/>
          <w:lang w:eastAsia="en-US" w:bidi="ar-SA"/>
        </w:rPr>
        <w:t xml:space="preserve"> (</w:t>
      </w:r>
      <w:r w:rsidR="00962935">
        <w:rPr>
          <w:rFonts w:eastAsia="Times New Roman"/>
          <w:spacing w:val="-5"/>
          <w:kern w:val="0"/>
          <w:lang w:eastAsia="en-US" w:bidi="ar-SA"/>
        </w:rPr>
        <w:t>kolm</w:t>
      </w:r>
      <w:r w:rsidRPr="000A14AC">
        <w:rPr>
          <w:rFonts w:eastAsia="Times New Roman"/>
          <w:spacing w:val="-5"/>
          <w:kern w:val="0"/>
          <w:lang w:eastAsia="en-US" w:bidi="ar-SA"/>
        </w:rPr>
        <w:t xml:space="preserve">e) aasta jooksul alates Lepingu sõlmimisest. Lepingu objekti võõrandamiseks peab Omandaja taotlema Võõrandajalt kirjalikku nõusolekut, näidates ära võõrandamise põhjuse. Nõusoleku andmisel või andmata jätmisel lähtub Võõrandaja avalikust huvist ning riigivara valitsemise üldpõhimõtetest. </w:t>
      </w:r>
    </w:p>
    <w:p w14:paraId="1C9E1182" w14:textId="743FBA0E" w:rsidR="00B11498" w:rsidRPr="000A14AC" w:rsidRDefault="00B11498" w:rsidP="00B11498">
      <w:pPr>
        <w:widowControl/>
        <w:numPr>
          <w:ilvl w:val="2"/>
          <w:numId w:val="7"/>
        </w:numPr>
        <w:suppressAutoHyphens w:val="0"/>
        <w:spacing w:line="240" w:lineRule="auto"/>
        <w:rPr>
          <w:rFonts w:eastAsia="Times New Roman"/>
          <w:spacing w:val="-5"/>
          <w:kern w:val="0"/>
          <w:lang w:eastAsia="en-US" w:bidi="ar-SA"/>
        </w:rPr>
      </w:pPr>
      <w:r w:rsidRPr="000A14AC">
        <w:rPr>
          <w:rFonts w:eastAsia="Times New Roman"/>
          <w:spacing w:val="-5"/>
          <w:kern w:val="0"/>
          <w:lang w:eastAsia="en-US" w:bidi="ar-SA"/>
        </w:rPr>
        <w:t xml:space="preserve">Kui Omandaja võõrandab Lepingu objekti </w:t>
      </w:r>
      <w:r w:rsidR="00962935">
        <w:rPr>
          <w:rFonts w:eastAsia="Times New Roman"/>
          <w:spacing w:val="-5"/>
          <w:kern w:val="0"/>
          <w:lang w:eastAsia="en-US" w:bidi="ar-SA"/>
        </w:rPr>
        <w:t>3</w:t>
      </w:r>
      <w:r w:rsidRPr="000A14AC">
        <w:rPr>
          <w:rFonts w:eastAsia="Times New Roman"/>
          <w:spacing w:val="-5"/>
          <w:kern w:val="0"/>
          <w:lang w:eastAsia="en-US" w:bidi="ar-SA"/>
        </w:rPr>
        <w:t xml:space="preserve"> (</w:t>
      </w:r>
      <w:r w:rsidR="00962935">
        <w:rPr>
          <w:rFonts w:eastAsia="Times New Roman"/>
          <w:spacing w:val="-5"/>
          <w:kern w:val="0"/>
          <w:lang w:eastAsia="en-US" w:bidi="ar-SA"/>
        </w:rPr>
        <w:t>kolm</w:t>
      </w:r>
      <w:r w:rsidRPr="000A14AC">
        <w:rPr>
          <w:rFonts w:eastAsia="Times New Roman"/>
          <w:spacing w:val="-5"/>
          <w:kern w:val="0"/>
          <w:lang w:eastAsia="en-US" w:bidi="ar-SA"/>
        </w:rPr>
        <w:t>e) aasta jooksul alates Lepingu sõlmimisest Võõrandaja eelnevat kirjalikku nõusolekut omamata või ei kasuta Vara sihtotstarbeliselt, on Võõrandajal õigus nõuda Omandajalt leppetrahvi tasumist Lepingu objekti hariliku väärtuse ulatuses või võlaõigusseaduses sätestatud alustel lepingust taganeda. Lepingust taganemise korral on Võõrandajal õigus nõuda Omandajalt Vara tagastamist, mille puhul Lepingu objekti omand läheb Omandajalt tagasi Võõrandajale.</w:t>
      </w:r>
    </w:p>
    <w:p w14:paraId="77126032" w14:textId="77777777" w:rsidR="00B11498" w:rsidRPr="000A14AC" w:rsidRDefault="00B11498" w:rsidP="00B11498">
      <w:pPr>
        <w:widowControl/>
        <w:numPr>
          <w:ilvl w:val="2"/>
          <w:numId w:val="7"/>
        </w:numPr>
        <w:suppressAutoHyphens w:val="0"/>
        <w:spacing w:line="240" w:lineRule="auto"/>
        <w:rPr>
          <w:rFonts w:eastAsia="Times New Roman"/>
          <w:spacing w:val="-5"/>
          <w:kern w:val="0"/>
          <w:lang w:eastAsia="en-US" w:bidi="ar-SA"/>
        </w:rPr>
      </w:pPr>
      <w:r w:rsidRPr="000A14AC">
        <w:rPr>
          <w:rFonts w:eastAsia="Times New Roman"/>
          <w:spacing w:val="-5"/>
          <w:kern w:val="0"/>
          <w:lang w:eastAsia="en-US" w:bidi="ar-SA"/>
        </w:rPr>
        <w:t>Omandaja peab teavitama viivitamatult Võõrandajat objekti täielikult hävimisest või kahjustumisest, valdus- või kasutusõiguse rikkumisest kolmandate isikute poolt jms ning võtma vajadusel koheselt tarvitusele abinõud edasiste kahjude ärahoidmiseks ja tagajärgede likvideerimiseks.</w:t>
      </w:r>
    </w:p>
    <w:p w14:paraId="1701524E" w14:textId="77777777" w:rsidR="00B11498" w:rsidRPr="000A14AC" w:rsidRDefault="00B11498" w:rsidP="00B11498">
      <w:pPr>
        <w:widowControl/>
        <w:suppressAutoHyphens w:val="0"/>
        <w:spacing w:line="240" w:lineRule="auto"/>
        <w:ind w:left="540"/>
        <w:rPr>
          <w:rFonts w:eastAsia="Times New Roman"/>
          <w:b/>
          <w:bCs/>
          <w:kern w:val="0"/>
          <w:highlight w:val="yellow"/>
          <w:lang w:eastAsia="en-US" w:bidi="ar-SA"/>
        </w:rPr>
      </w:pPr>
    </w:p>
    <w:p w14:paraId="28BF42CB" w14:textId="77777777" w:rsidR="00B11498" w:rsidRPr="000A14AC" w:rsidRDefault="00B11498" w:rsidP="00B11498">
      <w:pPr>
        <w:widowControl/>
        <w:numPr>
          <w:ilvl w:val="0"/>
          <w:numId w:val="7"/>
        </w:numPr>
        <w:tabs>
          <w:tab w:val="left" w:pos="0"/>
          <w:tab w:val="left" w:pos="283"/>
          <w:tab w:val="num" w:pos="567"/>
        </w:tabs>
        <w:suppressAutoHyphens w:val="0"/>
        <w:spacing w:line="240" w:lineRule="auto"/>
        <w:ind w:left="567" w:hanging="567"/>
        <w:rPr>
          <w:rFonts w:eastAsia="Times New Roman"/>
          <w:b/>
          <w:kern w:val="0"/>
          <w:lang w:eastAsia="en-US" w:bidi="ar-SA"/>
        </w:rPr>
      </w:pPr>
      <w:r w:rsidRPr="000A14AC">
        <w:rPr>
          <w:rFonts w:eastAsia="Times New Roman"/>
          <w:b/>
          <w:kern w:val="0"/>
          <w:lang w:eastAsia="en-US" w:bidi="ar-SA"/>
        </w:rPr>
        <w:t>Poolte kontaktisikud</w:t>
      </w:r>
    </w:p>
    <w:p w14:paraId="4C723206" w14:textId="77777777" w:rsidR="00B11498" w:rsidRPr="001F4A22" w:rsidRDefault="00B11498" w:rsidP="00B11498">
      <w:pPr>
        <w:widowControl/>
        <w:numPr>
          <w:ilvl w:val="1"/>
          <w:numId w:val="7"/>
        </w:numPr>
        <w:tabs>
          <w:tab w:val="left" w:pos="567"/>
        </w:tabs>
        <w:spacing w:line="240" w:lineRule="auto"/>
        <w:ind w:left="567" w:hanging="567"/>
        <w:rPr>
          <w:rFonts w:cs="Mangal"/>
          <w:szCs w:val="21"/>
        </w:rPr>
      </w:pPr>
      <w:r w:rsidRPr="001F4A22">
        <w:rPr>
          <w:rFonts w:cs="Mangal"/>
          <w:szCs w:val="21"/>
        </w:rPr>
        <w:t>Võõrandaja kontaktisikuks Lepingu täitmisel on Taive Diits, varahalduse peaspetsialist,</w:t>
      </w:r>
      <w:r>
        <w:rPr>
          <w:rFonts w:cs="Mangal"/>
          <w:szCs w:val="21"/>
        </w:rPr>
        <w:t xml:space="preserve"> </w:t>
      </w:r>
      <w:r w:rsidRPr="001F4A22">
        <w:rPr>
          <w:color w:val="000000" w:themeColor="text1"/>
          <w:szCs w:val="21"/>
        </w:rPr>
        <w:t xml:space="preserve">tel: </w:t>
      </w:r>
      <w:r w:rsidRPr="001F4A22">
        <w:rPr>
          <w:color w:val="000000" w:themeColor="text1"/>
          <w:szCs w:val="21"/>
          <w:shd w:val="clear" w:color="auto" w:fill="FFFFFF"/>
        </w:rPr>
        <w:t>5196 2740</w:t>
      </w:r>
      <w:r w:rsidRPr="001F4A22">
        <w:rPr>
          <w:rFonts w:cs="Mangal"/>
          <w:szCs w:val="21"/>
        </w:rPr>
        <w:t xml:space="preserve">, e-post: </w:t>
      </w:r>
      <w:r w:rsidRPr="00DA3C6C">
        <w:rPr>
          <w:szCs w:val="21"/>
          <w:u w:val="single"/>
        </w:rPr>
        <w:t>taive.diits@paasteamet.ee</w:t>
      </w:r>
      <w:r w:rsidRPr="001F4A22">
        <w:rPr>
          <w:rFonts w:cs="Mangal"/>
          <w:szCs w:val="21"/>
        </w:rPr>
        <w:t>.</w:t>
      </w:r>
    </w:p>
    <w:p w14:paraId="53F5E692" w14:textId="77777777" w:rsidR="00B11498" w:rsidRPr="000A14AC" w:rsidRDefault="00B11498" w:rsidP="00B11498">
      <w:pPr>
        <w:widowControl/>
        <w:numPr>
          <w:ilvl w:val="2"/>
          <w:numId w:val="7"/>
        </w:numPr>
        <w:tabs>
          <w:tab w:val="left" w:pos="567"/>
        </w:tabs>
        <w:suppressAutoHyphens w:val="0"/>
        <w:spacing w:line="240" w:lineRule="auto"/>
        <w:rPr>
          <w:rFonts w:eastAsia="Times New Roman"/>
          <w:kern w:val="0"/>
          <w:lang w:eastAsia="en-US" w:bidi="ar-SA"/>
        </w:rPr>
      </w:pPr>
      <w:r w:rsidRPr="000A14AC">
        <w:rPr>
          <w:rFonts w:eastAsia="Times New Roman"/>
          <w:kern w:val="0"/>
          <w:lang w:eastAsia="en-US" w:bidi="ar-SA"/>
        </w:rPr>
        <w:t xml:space="preserve">   Võõrandaja nimel on Vara üleandmise-vastuvõtmise akti allkirjastajaks </w:t>
      </w:r>
      <w:r w:rsidRPr="00530366">
        <w:rPr>
          <w:rFonts w:eastAsia="Times New Roman"/>
          <w:kern w:val="0"/>
          <w:lang w:eastAsia="en-US" w:bidi="ar-SA"/>
        </w:rPr>
        <w:t>Urmas Saarepuu</w:t>
      </w:r>
      <w:r w:rsidRPr="000A14AC">
        <w:rPr>
          <w:rFonts w:eastAsia="Times New Roman"/>
          <w:kern w:val="0"/>
          <w:lang w:eastAsia="en-US" w:bidi="ar-SA"/>
        </w:rPr>
        <w:t xml:space="preserve">, </w:t>
      </w:r>
      <w:r>
        <w:rPr>
          <w:rFonts w:eastAsia="Times New Roman"/>
          <w:kern w:val="0"/>
          <w:lang w:eastAsia="en-US" w:bidi="ar-SA"/>
        </w:rPr>
        <w:t>Annelinna komandopealik</w:t>
      </w:r>
      <w:r w:rsidRPr="00DA3C6C">
        <w:rPr>
          <w:rFonts w:eastAsia="Times New Roman"/>
          <w:kern w:val="0"/>
          <w:lang w:eastAsia="en-US" w:bidi="ar-SA"/>
        </w:rPr>
        <w:t xml:space="preserve">, </w:t>
      </w:r>
      <w:r w:rsidRPr="00DA3C6C">
        <w:rPr>
          <w:rFonts w:eastAsia="Times New Roman"/>
          <w:color w:val="000000" w:themeColor="text1"/>
          <w:kern w:val="0"/>
          <w:lang w:eastAsia="en-US" w:bidi="ar-SA"/>
        </w:rPr>
        <w:t>tel:</w:t>
      </w:r>
      <w:r w:rsidRPr="000A14AC">
        <w:rPr>
          <w:rFonts w:eastAsia="Times New Roman"/>
          <w:color w:val="000000" w:themeColor="text1"/>
          <w:kern w:val="0"/>
          <w:lang w:eastAsia="en-US" w:bidi="ar-SA"/>
        </w:rPr>
        <w:t xml:space="preserve"> </w:t>
      </w:r>
      <w:r w:rsidRPr="00530366">
        <w:rPr>
          <w:color w:val="000000" w:themeColor="text1"/>
          <w:shd w:val="clear" w:color="auto" w:fill="FFFFFF"/>
        </w:rPr>
        <w:t>5866 4802</w:t>
      </w:r>
      <w:r w:rsidRPr="000A14AC">
        <w:rPr>
          <w:rFonts w:eastAsia="Times New Roman"/>
          <w:color w:val="000000" w:themeColor="text1"/>
          <w:kern w:val="0"/>
          <w:lang w:eastAsia="en-US" w:bidi="ar-SA"/>
        </w:rPr>
        <w:t xml:space="preserve">, </w:t>
      </w:r>
      <w:r w:rsidRPr="000A14AC">
        <w:rPr>
          <w:rFonts w:eastAsia="Times New Roman"/>
          <w:kern w:val="0"/>
          <w:lang w:eastAsia="en-US" w:bidi="ar-SA"/>
        </w:rPr>
        <w:t xml:space="preserve">e-post: </w:t>
      </w:r>
      <w:r w:rsidRPr="00530366">
        <w:rPr>
          <w:u w:val="single"/>
        </w:rPr>
        <w:t>urmas.saarepuu@paasteamet.ee</w:t>
      </w:r>
      <w:r w:rsidRPr="005812E9">
        <w:t>.</w:t>
      </w:r>
    </w:p>
    <w:p w14:paraId="1B9B5971" w14:textId="77777777" w:rsidR="00B11498" w:rsidRPr="00CA3B5D" w:rsidRDefault="00B11498" w:rsidP="00B11498">
      <w:pPr>
        <w:widowControl/>
        <w:numPr>
          <w:ilvl w:val="2"/>
          <w:numId w:val="7"/>
        </w:numPr>
        <w:tabs>
          <w:tab w:val="left" w:pos="567"/>
        </w:tabs>
        <w:suppressAutoHyphens w:val="0"/>
        <w:spacing w:line="240" w:lineRule="auto"/>
        <w:rPr>
          <w:rFonts w:eastAsia="Times New Roman"/>
          <w:kern w:val="0"/>
          <w:lang w:eastAsia="en-US" w:bidi="ar-SA"/>
        </w:rPr>
      </w:pPr>
      <w:r w:rsidRPr="000A14AC">
        <w:rPr>
          <w:rFonts w:eastAsia="Times New Roman"/>
          <w:kern w:val="0"/>
          <w:lang w:eastAsia="en-US" w:bidi="ar-SA"/>
        </w:rPr>
        <w:t xml:space="preserve">   Omandaja kontaktisikuks Lepingu täitmisel </w:t>
      </w:r>
      <w:r w:rsidRPr="00D7637B">
        <w:rPr>
          <w:rFonts w:eastAsia="Times New Roman"/>
          <w:kern w:val="0"/>
          <w:lang w:eastAsia="en-US" w:bidi="ar-SA"/>
        </w:rPr>
        <w:t xml:space="preserve">on </w:t>
      </w:r>
      <w:r w:rsidRPr="002601B2">
        <w:rPr>
          <w:rFonts w:eastAsia="Times New Roman"/>
          <w:kern w:val="0"/>
          <w:lang w:eastAsia="en-US" w:bidi="ar-SA"/>
        </w:rPr>
        <w:t>Karmen Kukk</w:t>
      </w:r>
      <w:r w:rsidRPr="00D7637B">
        <w:rPr>
          <w:rFonts w:eastAsia="Times New Roman"/>
          <w:kern w:val="0"/>
          <w:lang w:eastAsia="en-US" w:bidi="ar-SA"/>
        </w:rPr>
        <w:t>, juhatuse liige,</w:t>
      </w:r>
      <w:r w:rsidRPr="000A14AC">
        <w:rPr>
          <w:rFonts w:eastAsia="Times New Roman"/>
          <w:kern w:val="0"/>
          <w:lang w:eastAsia="en-US" w:bidi="ar-SA"/>
        </w:rPr>
        <w:t xml:space="preserve"> tel: </w:t>
      </w:r>
      <w:r w:rsidRPr="00CF59EC">
        <w:rPr>
          <w:rFonts w:eastAsia="Times New Roman"/>
          <w:kern w:val="0"/>
          <w:lang w:eastAsia="en-US" w:bidi="ar-SA"/>
        </w:rPr>
        <w:t xml:space="preserve">+372 </w:t>
      </w:r>
      <w:r w:rsidRPr="002601B2">
        <w:rPr>
          <w:rFonts w:eastAsia="Times New Roman"/>
          <w:kern w:val="0"/>
          <w:lang w:eastAsia="en-US" w:bidi="ar-SA"/>
        </w:rPr>
        <w:t>55511774</w:t>
      </w:r>
      <w:r w:rsidRPr="00CA3B5D">
        <w:rPr>
          <w:rFonts w:eastAsia="Times New Roman"/>
          <w:kern w:val="0"/>
          <w:lang w:eastAsia="en-US" w:bidi="ar-SA"/>
        </w:rPr>
        <w:t xml:space="preserve">, e-post: </w:t>
      </w:r>
      <w:r w:rsidRPr="002601B2">
        <w:rPr>
          <w:u w:val="single"/>
        </w:rPr>
        <w:t>laeva.vabatahtlikud@gmail.com</w:t>
      </w:r>
      <w:r w:rsidRPr="005812E9">
        <w:t>.</w:t>
      </w:r>
    </w:p>
    <w:p w14:paraId="31C2F4D5" w14:textId="77777777" w:rsidR="00B11498" w:rsidRPr="000A14AC" w:rsidRDefault="00B11498" w:rsidP="00B11498">
      <w:pPr>
        <w:widowControl/>
        <w:tabs>
          <w:tab w:val="left" w:pos="567"/>
        </w:tabs>
        <w:suppressAutoHyphens w:val="0"/>
        <w:spacing w:line="240" w:lineRule="auto"/>
        <w:rPr>
          <w:rFonts w:eastAsia="Times New Roman"/>
          <w:kern w:val="0"/>
          <w:lang w:eastAsia="en-US" w:bidi="ar-SA"/>
        </w:rPr>
      </w:pPr>
    </w:p>
    <w:p w14:paraId="1F374C5F" w14:textId="77777777" w:rsidR="00B11498" w:rsidRPr="000A14AC" w:rsidRDefault="00B11498" w:rsidP="00B11498">
      <w:pPr>
        <w:widowControl/>
        <w:numPr>
          <w:ilvl w:val="0"/>
          <w:numId w:val="7"/>
        </w:numPr>
        <w:suppressAutoHyphens w:val="0"/>
        <w:spacing w:line="240" w:lineRule="auto"/>
        <w:rPr>
          <w:rFonts w:eastAsia="Times New Roman"/>
          <w:b/>
          <w:bCs/>
          <w:kern w:val="0"/>
          <w:lang w:eastAsia="en-US" w:bidi="ar-SA"/>
        </w:rPr>
      </w:pPr>
      <w:r w:rsidRPr="000A14AC">
        <w:rPr>
          <w:rFonts w:eastAsia="Times New Roman"/>
          <w:b/>
          <w:bCs/>
          <w:kern w:val="0"/>
          <w:lang w:eastAsia="en-US" w:bidi="ar-SA"/>
        </w:rPr>
        <w:t>Muud tingimused</w:t>
      </w:r>
    </w:p>
    <w:p w14:paraId="2779ACCF" w14:textId="77777777" w:rsidR="00B11498" w:rsidRPr="000A14AC" w:rsidRDefault="00B11498" w:rsidP="00B11498">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Leping tühistab kõik Pooltevahelised Lepingu objekti puudutavad varasemad suulised ja kirjalikud kokkulepped.</w:t>
      </w:r>
    </w:p>
    <w:p w14:paraId="01E741F1" w14:textId="77777777" w:rsidR="00B11498" w:rsidRPr="000A14AC" w:rsidRDefault="00B11498" w:rsidP="00B11498">
      <w:pPr>
        <w:widowControl/>
        <w:numPr>
          <w:ilvl w:val="1"/>
          <w:numId w:val="7"/>
        </w:numPr>
        <w:tabs>
          <w:tab w:val="left" w:pos="567"/>
        </w:tabs>
        <w:suppressAutoHyphens w:val="0"/>
        <w:spacing w:line="240" w:lineRule="auto"/>
        <w:rPr>
          <w:rFonts w:eastAsia="Times New Roman"/>
          <w:kern w:val="0"/>
          <w:lang w:eastAsia="en-US" w:bidi="ar-SA"/>
        </w:rPr>
      </w:pPr>
      <w:r w:rsidRPr="000A14AC">
        <w:rPr>
          <w:rFonts w:eastAsia="Times New Roman"/>
          <w:kern w:val="0"/>
          <w:lang w:eastAsia="en-US" w:bidi="ar-SA"/>
        </w:rPr>
        <w:t xml:space="preserve">    Lepingut võib muuta kui see ei kahjusta riigi kui lepingupoole huve.</w:t>
      </w:r>
    </w:p>
    <w:p w14:paraId="1FD96BA2" w14:textId="77777777" w:rsidR="00B11498" w:rsidRPr="000A14AC" w:rsidRDefault="00B11498" w:rsidP="00B11498">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Omandaja lõpetamise korral on Omandaja kohustatud Vara üle andma samalaadsete eesmärkidega mittetulundusühingule, sihtasutusele, avalik-õiguslikule juriidilisele isikule, riigile või kohalikule omavalitsusüksusele Võõrandaja eelneval kirjalikul nõusolekul.</w:t>
      </w:r>
    </w:p>
    <w:p w14:paraId="7302D85A" w14:textId="77777777" w:rsidR="00B11498" w:rsidRPr="000A14AC" w:rsidRDefault="00B11498" w:rsidP="00B11498">
      <w:pPr>
        <w:widowControl/>
        <w:numPr>
          <w:ilvl w:val="1"/>
          <w:numId w:val="7"/>
        </w:numPr>
        <w:tabs>
          <w:tab w:val="left" w:pos="567"/>
        </w:tabs>
        <w:suppressAutoHyphens w:val="0"/>
        <w:spacing w:line="240" w:lineRule="auto"/>
        <w:ind w:left="567" w:hanging="567"/>
        <w:rPr>
          <w:rFonts w:eastAsia="Times New Roman"/>
          <w:kern w:val="0"/>
          <w:lang w:eastAsia="en-US" w:bidi="ar-SA"/>
        </w:rPr>
      </w:pPr>
      <w:bookmarkStart w:id="1" w:name="_Hlk92716067"/>
      <w:r w:rsidRPr="000A14AC">
        <w:t>Pooled töötlevad teise poole esindajate ja lepingu täitmisega seotud teiste isikute isikuandmeid ilma nimetatud isikute eraldi antud nõusolekuta poolte vahel sõlmitud lepingu täitmiseks, poolte õigustatud huvides või muul õiguslikul alusel. Pooled lähtuvad isikuandmete töötlemisel õigusaktidest ja oma organisatsioonis kehtestatud isikuandmete töötlemise põhimõtetest</w:t>
      </w:r>
      <w:bookmarkEnd w:id="1"/>
      <w:r w:rsidRPr="000A14AC">
        <w:t>.</w:t>
      </w:r>
    </w:p>
    <w:p w14:paraId="4F32F5DF" w14:textId="77777777" w:rsidR="00B11498" w:rsidRPr="000A14AC" w:rsidRDefault="00B11498" w:rsidP="00B11498">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Lepingu täitmisel ja Lepingust tulenevate vaidluste korral lähtutakse Eesti Vabariigi õigusaktidest.</w:t>
      </w:r>
    </w:p>
    <w:p w14:paraId="710F4B8B" w14:textId="77777777" w:rsidR="00B11498" w:rsidRPr="00BA5EE2" w:rsidRDefault="00B11498" w:rsidP="00B11498">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Lepingust tulenevad vaidlused püütakse lahendada Poolte kokkuleppega. Juhul, kui kokkulepet ei saavutata, lahendatakse vaidlus Harju Maakohtus.</w:t>
      </w:r>
    </w:p>
    <w:p w14:paraId="72D20409" w14:textId="77777777" w:rsidR="00B11498" w:rsidRPr="008B0720" w:rsidRDefault="00B11498" w:rsidP="00B11498">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8B0720">
        <w:rPr>
          <w:rFonts w:eastAsia="Times New Roman"/>
          <w:kern w:val="0"/>
          <w:lang w:eastAsia="en-US" w:bidi="ar-SA"/>
        </w:rPr>
        <w:t>Leping allkirjastatakse digitaalselt, mis loetakse vastavalt tsiviilseadustiku üldosa seaduse § 80 alusel võrdseks allkirjastamise kirjaliku vormiga.</w:t>
      </w:r>
    </w:p>
    <w:p w14:paraId="7DF1C6E0" w14:textId="77777777" w:rsidR="00B11498" w:rsidRDefault="00B11498" w:rsidP="00B11498">
      <w:pPr>
        <w:pStyle w:val="Tekst"/>
        <w:rPr>
          <w:b w:val="0"/>
        </w:rPr>
      </w:pPr>
    </w:p>
    <w:p w14:paraId="3F677816" w14:textId="77777777" w:rsidR="00B11498" w:rsidRDefault="00B11498" w:rsidP="00B11498">
      <w:pPr>
        <w:pStyle w:val="Tekst"/>
        <w:rPr>
          <w:b w:val="0"/>
        </w:rPr>
      </w:pPr>
    </w:p>
    <w:p w14:paraId="7F76AF71" w14:textId="77777777" w:rsidR="00B11498" w:rsidRPr="00BF4F9C" w:rsidRDefault="00B11498" w:rsidP="00B11498">
      <w:pPr>
        <w:widowControl/>
        <w:suppressAutoHyphens w:val="0"/>
        <w:spacing w:line="240" w:lineRule="auto"/>
        <w:rPr>
          <w:rFonts w:eastAsia="Times New Roman"/>
          <w:b/>
          <w:kern w:val="0"/>
          <w:lang w:eastAsia="en-US" w:bidi="ar-SA"/>
        </w:rPr>
      </w:pPr>
      <w:r w:rsidRPr="00BF4F9C">
        <w:rPr>
          <w:b/>
        </w:rPr>
        <w:t>Poolte allkirjad</w:t>
      </w:r>
    </w:p>
    <w:p w14:paraId="07357EE3" w14:textId="77777777" w:rsidR="00B11498" w:rsidRDefault="00B11498" w:rsidP="00B11498">
      <w:pPr>
        <w:pStyle w:val="ListParagraph"/>
        <w:spacing w:line="240" w:lineRule="auto"/>
        <w:ind w:left="0"/>
        <w:rPr>
          <w:b/>
          <w:szCs w:val="24"/>
        </w:rPr>
      </w:pPr>
    </w:p>
    <w:p w14:paraId="2A516F42" w14:textId="77777777" w:rsidR="00B11498" w:rsidRDefault="00B11498" w:rsidP="00B11498">
      <w:pPr>
        <w:pStyle w:val="ListParagraph"/>
        <w:spacing w:line="240" w:lineRule="auto"/>
        <w:ind w:left="0"/>
        <w:rPr>
          <w:b/>
          <w:szCs w:val="24"/>
        </w:rPr>
      </w:pPr>
      <w:r>
        <w:rPr>
          <w:b/>
          <w:szCs w:val="24"/>
        </w:rPr>
        <w:t>Võõrandaja</w:t>
      </w:r>
      <w:r>
        <w:rPr>
          <w:b/>
          <w:szCs w:val="24"/>
        </w:rPr>
        <w:tab/>
      </w:r>
      <w:r>
        <w:rPr>
          <w:b/>
          <w:szCs w:val="24"/>
        </w:rPr>
        <w:tab/>
      </w:r>
      <w:r>
        <w:rPr>
          <w:b/>
          <w:szCs w:val="24"/>
        </w:rPr>
        <w:tab/>
      </w:r>
      <w:r>
        <w:rPr>
          <w:b/>
          <w:szCs w:val="24"/>
        </w:rPr>
        <w:tab/>
      </w:r>
      <w:r>
        <w:rPr>
          <w:b/>
          <w:szCs w:val="24"/>
        </w:rPr>
        <w:tab/>
      </w:r>
      <w:r>
        <w:rPr>
          <w:b/>
          <w:szCs w:val="24"/>
        </w:rPr>
        <w:tab/>
        <w:t>Omandaja</w:t>
      </w:r>
    </w:p>
    <w:p w14:paraId="1125F193" w14:textId="77777777" w:rsidR="00B11498" w:rsidRDefault="00B11498" w:rsidP="00B11498">
      <w:pPr>
        <w:pStyle w:val="ListParagraph"/>
        <w:spacing w:line="240" w:lineRule="auto"/>
        <w:ind w:left="0"/>
        <w:rPr>
          <w:i/>
          <w:color w:val="808080"/>
          <w:szCs w:val="24"/>
        </w:rPr>
      </w:pPr>
    </w:p>
    <w:p w14:paraId="77B14986" w14:textId="77777777" w:rsidR="00B11498" w:rsidRPr="00BF4F9C" w:rsidRDefault="00B11498" w:rsidP="00B11498">
      <w:pPr>
        <w:pStyle w:val="ListParagraph"/>
        <w:spacing w:line="240" w:lineRule="auto"/>
        <w:ind w:left="0"/>
        <w:rPr>
          <w:szCs w:val="24"/>
        </w:rPr>
      </w:pPr>
      <w:r w:rsidRPr="00BF4F9C">
        <w:rPr>
          <w:szCs w:val="24"/>
        </w:rPr>
        <w:t>(allkirjastatud digitaalselt)</w:t>
      </w:r>
      <w:r w:rsidRPr="00BF4F9C">
        <w:rPr>
          <w:szCs w:val="24"/>
        </w:rPr>
        <w:tab/>
      </w:r>
      <w:r w:rsidRPr="00BF4F9C">
        <w:rPr>
          <w:szCs w:val="24"/>
        </w:rPr>
        <w:tab/>
      </w:r>
      <w:r w:rsidRPr="00BF4F9C">
        <w:rPr>
          <w:szCs w:val="24"/>
        </w:rPr>
        <w:tab/>
      </w:r>
      <w:r w:rsidRPr="00BF4F9C">
        <w:rPr>
          <w:szCs w:val="24"/>
        </w:rPr>
        <w:tab/>
        <w:t>(allkirjastatud digitaalselt)</w:t>
      </w:r>
    </w:p>
    <w:p w14:paraId="675E9190" w14:textId="47A04B00" w:rsidR="00B11498" w:rsidRDefault="003D0AEC" w:rsidP="00B11498">
      <w:pPr>
        <w:pStyle w:val="ListParagraph"/>
        <w:spacing w:line="240" w:lineRule="auto"/>
        <w:ind w:left="0"/>
        <w:rPr>
          <w:b/>
          <w:szCs w:val="24"/>
        </w:rPr>
      </w:pPr>
      <w:r>
        <w:rPr>
          <w:b/>
          <w:szCs w:val="24"/>
        </w:rPr>
        <w:t>Arvi Uustalu</w:t>
      </w:r>
      <w:r w:rsidR="00B11498">
        <w:rPr>
          <w:b/>
          <w:szCs w:val="24"/>
        </w:rPr>
        <w:tab/>
      </w:r>
      <w:r w:rsidR="00B11498">
        <w:rPr>
          <w:b/>
          <w:szCs w:val="24"/>
        </w:rPr>
        <w:tab/>
      </w:r>
      <w:r w:rsidR="00B11498">
        <w:rPr>
          <w:b/>
          <w:szCs w:val="24"/>
        </w:rPr>
        <w:tab/>
      </w:r>
      <w:r w:rsidR="00B11498">
        <w:rPr>
          <w:b/>
          <w:szCs w:val="24"/>
        </w:rPr>
        <w:tab/>
      </w:r>
      <w:r w:rsidR="00B11498">
        <w:rPr>
          <w:b/>
          <w:szCs w:val="24"/>
        </w:rPr>
        <w:tab/>
      </w:r>
      <w:r w:rsidR="00B11498">
        <w:rPr>
          <w:b/>
          <w:szCs w:val="24"/>
        </w:rPr>
        <w:tab/>
        <w:t>Karmen Kukk</w:t>
      </w:r>
    </w:p>
    <w:p w14:paraId="32033321" w14:textId="63EC678C" w:rsidR="00B11498" w:rsidRDefault="00B11498" w:rsidP="00B11498">
      <w:pPr>
        <w:spacing w:line="240" w:lineRule="auto"/>
      </w:pPr>
      <w:r>
        <w:t>Lõuna</w:t>
      </w:r>
      <w:r w:rsidRPr="008B0720">
        <w:t xml:space="preserve"> päästekeskuse </w:t>
      </w:r>
      <w:r w:rsidR="003D0AEC">
        <w:t>ennetusbüroo juhataja</w:t>
      </w:r>
      <w:r>
        <w:tab/>
      </w:r>
      <w:r>
        <w:tab/>
      </w:r>
      <w:r w:rsidRPr="008B0720">
        <w:t>juhatuse liige</w:t>
      </w:r>
    </w:p>
    <w:p w14:paraId="3FCD4F75" w14:textId="4855771E" w:rsidR="00B11498" w:rsidRPr="00BD078E" w:rsidRDefault="003D0AEC" w:rsidP="00B11498">
      <w:pPr>
        <w:spacing w:line="240" w:lineRule="auto"/>
      </w:pPr>
      <w:r>
        <w:t>Lõuna päästekeskuse juhi ülesannetes</w:t>
      </w:r>
    </w:p>
    <w:p w14:paraId="6BEF2D08" w14:textId="77777777" w:rsidR="00453AB3" w:rsidRPr="00BD078E" w:rsidRDefault="00453AB3" w:rsidP="00B11498"/>
    <w:sectPr w:rsidR="00453AB3" w:rsidRPr="00BD078E" w:rsidSect="00110BCA">
      <w:headerReference w:type="default" r:id="rId8"/>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7B010" w14:textId="77777777" w:rsidR="0002510E" w:rsidRDefault="0002510E" w:rsidP="00DF44DF">
      <w:r>
        <w:separator/>
      </w:r>
    </w:p>
  </w:endnote>
  <w:endnote w:type="continuationSeparator" w:id="0">
    <w:p w14:paraId="53CA7D63" w14:textId="77777777" w:rsidR="0002510E" w:rsidRDefault="0002510E"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altName w:val="Arial Unicode MS"/>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ptos Narrow">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4C0C4" w14:textId="77777777" w:rsidR="0002510E" w:rsidRDefault="0002510E" w:rsidP="00DF44DF">
      <w:r>
        <w:separator/>
      </w:r>
    </w:p>
  </w:footnote>
  <w:footnote w:type="continuationSeparator" w:id="0">
    <w:p w14:paraId="0763AE8A" w14:textId="77777777" w:rsidR="0002510E" w:rsidRDefault="0002510E"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26365" w14:textId="56FF6C74" w:rsidR="004324D1" w:rsidRPr="00AD2EA7" w:rsidRDefault="004324D1" w:rsidP="004324D1">
    <w:pPr>
      <w:pStyle w:val="Footer"/>
      <w:tabs>
        <w:tab w:val="clear" w:pos="4536"/>
        <w:tab w:val="clear" w:pos="9072"/>
      </w:tabs>
      <w:jc w:val="center"/>
      <w:rPr>
        <w:sz w:val="20"/>
        <w:szCs w:val="24"/>
      </w:rPr>
    </w:pPr>
    <w:r w:rsidRPr="00AD2EA7">
      <w:rPr>
        <w:sz w:val="20"/>
        <w:szCs w:val="24"/>
      </w:rPr>
      <w:fldChar w:fldCharType="begin"/>
    </w:r>
    <w:r w:rsidRPr="00AD2EA7">
      <w:rPr>
        <w:sz w:val="20"/>
        <w:szCs w:val="24"/>
      </w:rPr>
      <w:instrText xml:space="preserve"> PAGE </w:instrText>
    </w:r>
    <w:r w:rsidRPr="00AD2EA7">
      <w:rPr>
        <w:sz w:val="20"/>
        <w:szCs w:val="24"/>
      </w:rPr>
      <w:fldChar w:fldCharType="separate"/>
    </w:r>
    <w:r w:rsidR="00EF46FD">
      <w:rPr>
        <w:noProof/>
        <w:sz w:val="20"/>
        <w:szCs w:val="24"/>
      </w:rPr>
      <w:t>4</w:t>
    </w:r>
    <w:r w:rsidRPr="00AD2EA7">
      <w:rPr>
        <w:sz w:val="20"/>
        <w:szCs w:val="24"/>
      </w:rPr>
      <w:fldChar w:fldCharType="end"/>
    </w:r>
    <w:r w:rsidRPr="00AD2EA7">
      <w:rPr>
        <w:sz w:val="20"/>
        <w:szCs w:val="24"/>
      </w:rPr>
      <w:t xml:space="preserve"> (</w:t>
    </w:r>
    <w:r>
      <w:rPr>
        <w:sz w:val="20"/>
        <w:szCs w:val="24"/>
      </w:rPr>
      <w:fldChar w:fldCharType="begin"/>
    </w:r>
    <w:r>
      <w:rPr>
        <w:sz w:val="20"/>
        <w:szCs w:val="24"/>
      </w:rPr>
      <w:instrText xml:space="preserve"> NUMPAGES </w:instrText>
    </w:r>
    <w:r>
      <w:rPr>
        <w:sz w:val="20"/>
        <w:szCs w:val="24"/>
      </w:rPr>
      <w:fldChar w:fldCharType="separate"/>
    </w:r>
    <w:r w:rsidR="00EF46FD">
      <w:rPr>
        <w:noProof/>
        <w:sz w:val="20"/>
        <w:szCs w:val="24"/>
      </w:rPr>
      <w:t>5</w:t>
    </w:r>
    <w:r>
      <w:rPr>
        <w:sz w:val="20"/>
        <w:szCs w:val="24"/>
      </w:rPr>
      <w:fldChar w:fldCharType="end"/>
    </w:r>
    <w:r w:rsidRPr="00AD2EA7">
      <w:rPr>
        <w:sz w:val="20"/>
        <w:szCs w:val="24"/>
      </w:rPr>
      <w:t>)</w:t>
    </w:r>
  </w:p>
  <w:p w14:paraId="3C9BD33D" w14:textId="77777777" w:rsidR="00110BCA" w:rsidRDefault="0011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E1A9A"/>
    <w:multiLevelType w:val="multilevel"/>
    <w:tmpl w:val="705858EC"/>
    <w:lvl w:ilvl="0">
      <w:start w:val="1"/>
      <w:numFmt w:val="decimal"/>
      <w:lvlText w:val="%1."/>
      <w:lvlJc w:val="left"/>
      <w:pPr>
        <w:tabs>
          <w:tab w:val="num" w:pos="375"/>
        </w:tabs>
        <w:ind w:left="375" w:hanging="375"/>
      </w:pPr>
      <w:rPr>
        <w:rFonts w:cs="Times New Roman"/>
        <w:sz w:val="26"/>
        <w:szCs w:val="26"/>
      </w:rPr>
    </w:lvl>
    <w:lvl w:ilvl="1">
      <w:start w:val="1"/>
      <w:numFmt w:val="decimal"/>
      <w:lvlText w:val="%1.%2."/>
      <w:lvlJc w:val="left"/>
      <w:pPr>
        <w:tabs>
          <w:tab w:val="num" w:pos="659"/>
        </w:tabs>
        <w:ind w:left="659" w:hanging="375"/>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322E3F68"/>
    <w:multiLevelType w:val="multilevel"/>
    <w:tmpl w:val="62CA5BE2"/>
    <w:lvl w:ilvl="0">
      <w:start w:val="1"/>
      <w:numFmt w:val="decimal"/>
      <w:lvlText w:val="%1."/>
      <w:lvlJc w:val="left"/>
      <w:pPr>
        <w:ind w:left="360" w:hanging="360"/>
      </w:pPr>
      <w:rPr>
        <w:rFonts w:cs="Times New Roman"/>
        <w:b/>
      </w:rPr>
    </w:lvl>
    <w:lvl w:ilvl="1">
      <w:start w:val="1"/>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2" w15:restartNumberingAfterBreak="0">
    <w:nsid w:val="389145A5"/>
    <w:multiLevelType w:val="hybridMultilevel"/>
    <w:tmpl w:val="C09E12B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5AAF3E50"/>
    <w:multiLevelType w:val="hybridMultilevel"/>
    <w:tmpl w:val="5F8E5DCE"/>
    <w:lvl w:ilvl="0" w:tplc="C9928C36">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4" w15:restartNumberingAfterBreak="0">
    <w:nsid w:val="5F285C38"/>
    <w:multiLevelType w:val="hybridMultilevel"/>
    <w:tmpl w:val="470E5576"/>
    <w:lvl w:ilvl="0" w:tplc="9410AFCC">
      <w:start w:val="1"/>
      <w:numFmt w:val="decimal"/>
      <w:lvlText w:val="%1."/>
      <w:lvlJc w:val="left"/>
      <w:pPr>
        <w:tabs>
          <w:tab w:val="num" w:pos="720"/>
        </w:tabs>
        <w:ind w:left="720" w:hanging="360"/>
      </w:pPr>
      <w:rPr>
        <w:rFonts w:cs="Times New Roman" w:hint="default"/>
        <w:i w:val="0"/>
        <w:sz w:val="24"/>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3501353"/>
    <w:multiLevelType w:val="hybridMultilevel"/>
    <w:tmpl w:val="1CF8A1F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0E"/>
    <w:rsid w:val="0002510E"/>
    <w:rsid w:val="0004665A"/>
    <w:rsid w:val="00060947"/>
    <w:rsid w:val="00073127"/>
    <w:rsid w:val="000913FC"/>
    <w:rsid w:val="00091650"/>
    <w:rsid w:val="000A7208"/>
    <w:rsid w:val="000E4F8D"/>
    <w:rsid w:val="00110BCA"/>
    <w:rsid w:val="00124999"/>
    <w:rsid w:val="00140A77"/>
    <w:rsid w:val="001423EE"/>
    <w:rsid w:val="00143C0E"/>
    <w:rsid w:val="00144E67"/>
    <w:rsid w:val="0014529D"/>
    <w:rsid w:val="00155E49"/>
    <w:rsid w:val="001A7D04"/>
    <w:rsid w:val="001B58D8"/>
    <w:rsid w:val="001B7009"/>
    <w:rsid w:val="001D4CFB"/>
    <w:rsid w:val="002008A2"/>
    <w:rsid w:val="00204BA4"/>
    <w:rsid w:val="0022269C"/>
    <w:rsid w:val="002311EC"/>
    <w:rsid w:val="00237644"/>
    <w:rsid w:val="00261966"/>
    <w:rsid w:val="0026456A"/>
    <w:rsid w:val="00271BD8"/>
    <w:rsid w:val="00280F86"/>
    <w:rsid w:val="002835BB"/>
    <w:rsid w:val="00292F49"/>
    <w:rsid w:val="00293449"/>
    <w:rsid w:val="002B76A9"/>
    <w:rsid w:val="002F254F"/>
    <w:rsid w:val="00354059"/>
    <w:rsid w:val="00394DCB"/>
    <w:rsid w:val="003B2A9C"/>
    <w:rsid w:val="003C3EFA"/>
    <w:rsid w:val="003D0AEC"/>
    <w:rsid w:val="003F1586"/>
    <w:rsid w:val="004324D1"/>
    <w:rsid w:val="00435A13"/>
    <w:rsid w:val="0044084D"/>
    <w:rsid w:val="00453AB3"/>
    <w:rsid w:val="00460641"/>
    <w:rsid w:val="00467784"/>
    <w:rsid w:val="004A3512"/>
    <w:rsid w:val="004A633D"/>
    <w:rsid w:val="004B735E"/>
    <w:rsid w:val="004C1391"/>
    <w:rsid w:val="0050252A"/>
    <w:rsid w:val="00511532"/>
    <w:rsid w:val="00516574"/>
    <w:rsid w:val="005203F4"/>
    <w:rsid w:val="005453F4"/>
    <w:rsid w:val="00546204"/>
    <w:rsid w:val="00551E24"/>
    <w:rsid w:val="00557534"/>
    <w:rsid w:val="00560A92"/>
    <w:rsid w:val="0056160C"/>
    <w:rsid w:val="00564569"/>
    <w:rsid w:val="00566D45"/>
    <w:rsid w:val="005B5CE1"/>
    <w:rsid w:val="005E3AED"/>
    <w:rsid w:val="005E45BB"/>
    <w:rsid w:val="005F3B2A"/>
    <w:rsid w:val="00602834"/>
    <w:rsid w:val="006130E8"/>
    <w:rsid w:val="006556F2"/>
    <w:rsid w:val="00671A34"/>
    <w:rsid w:val="00680609"/>
    <w:rsid w:val="00680B11"/>
    <w:rsid w:val="0069457E"/>
    <w:rsid w:val="006A29A2"/>
    <w:rsid w:val="006B118C"/>
    <w:rsid w:val="006B687F"/>
    <w:rsid w:val="006E16BD"/>
    <w:rsid w:val="006F3BB9"/>
    <w:rsid w:val="006F72D7"/>
    <w:rsid w:val="007056E1"/>
    <w:rsid w:val="007103BE"/>
    <w:rsid w:val="00713327"/>
    <w:rsid w:val="00722B7D"/>
    <w:rsid w:val="0075695A"/>
    <w:rsid w:val="00757685"/>
    <w:rsid w:val="0076054B"/>
    <w:rsid w:val="00771771"/>
    <w:rsid w:val="00793A3C"/>
    <w:rsid w:val="007A1DE8"/>
    <w:rsid w:val="007A685F"/>
    <w:rsid w:val="007C143F"/>
    <w:rsid w:val="007D54FC"/>
    <w:rsid w:val="007E0869"/>
    <w:rsid w:val="007F55B0"/>
    <w:rsid w:val="007F69B5"/>
    <w:rsid w:val="00802EF5"/>
    <w:rsid w:val="00807F56"/>
    <w:rsid w:val="0082696B"/>
    <w:rsid w:val="00835858"/>
    <w:rsid w:val="0083698F"/>
    <w:rsid w:val="00843CAE"/>
    <w:rsid w:val="008919F2"/>
    <w:rsid w:val="008B346F"/>
    <w:rsid w:val="008C52BE"/>
    <w:rsid w:val="008D4634"/>
    <w:rsid w:val="008D50D6"/>
    <w:rsid w:val="008F0B50"/>
    <w:rsid w:val="0091498F"/>
    <w:rsid w:val="00915DAF"/>
    <w:rsid w:val="0091786B"/>
    <w:rsid w:val="00932CDE"/>
    <w:rsid w:val="009370A4"/>
    <w:rsid w:val="00945900"/>
    <w:rsid w:val="00962935"/>
    <w:rsid w:val="00962F2D"/>
    <w:rsid w:val="009709A8"/>
    <w:rsid w:val="00984EAD"/>
    <w:rsid w:val="00992C6D"/>
    <w:rsid w:val="00994C48"/>
    <w:rsid w:val="009B5316"/>
    <w:rsid w:val="009B7278"/>
    <w:rsid w:val="009C0051"/>
    <w:rsid w:val="009C54EB"/>
    <w:rsid w:val="009C7602"/>
    <w:rsid w:val="009D0F3C"/>
    <w:rsid w:val="009D73FA"/>
    <w:rsid w:val="009E7F4A"/>
    <w:rsid w:val="00A10E66"/>
    <w:rsid w:val="00A1244E"/>
    <w:rsid w:val="00A5243D"/>
    <w:rsid w:val="00A832FA"/>
    <w:rsid w:val="00AB1887"/>
    <w:rsid w:val="00AD2EA7"/>
    <w:rsid w:val="00AE63C1"/>
    <w:rsid w:val="00B11498"/>
    <w:rsid w:val="00B81A3D"/>
    <w:rsid w:val="00BA713E"/>
    <w:rsid w:val="00BC1A62"/>
    <w:rsid w:val="00BD078E"/>
    <w:rsid w:val="00BD3CCF"/>
    <w:rsid w:val="00BF4D7C"/>
    <w:rsid w:val="00BF4F9C"/>
    <w:rsid w:val="00C0007F"/>
    <w:rsid w:val="00C205D7"/>
    <w:rsid w:val="00C24F66"/>
    <w:rsid w:val="00C27B07"/>
    <w:rsid w:val="00C41FC5"/>
    <w:rsid w:val="00C8246E"/>
    <w:rsid w:val="00C83346"/>
    <w:rsid w:val="00C90E39"/>
    <w:rsid w:val="00C94C31"/>
    <w:rsid w:val="00CA3661"/>
    <w:rsid w:val="00CA583B"/>
    <w:rsid w:val="00CA5F0B"/>
    <w:rsid w:val="00CC0882"/>
    <w:rsid w:val="00CC205F"/>
    <w:rsid w:val="00CF2B77"/>
    <w:rsid w:val="00CF4303"/>
    <w:rsid w:val="00CF466F"/>
    <w:rsid w:val="00D00DD9"/>
    <w:rsid w:val="00D40650"/>
    <w:rsid w:val="00D52AD0"/>
    <w:rsid w:val="00D559F8"/>
    <w:rsid w:val="00D8202D"/>
    <w:rsid w:val="00DF44DF"/>
    <w:rsid w:val="00E023F6"/>
    <w:rsid w:val="00E03DBB"/>
    <w:rsid w:val="00E50FB7"/>
    <w:rsid w:val="00E6777E"/>
    <w:rsid w:val="00E72C32"/>
    <w:rsid w:val="00E92D6C"/>
    <w:rsid w:val="00EF46FD"/>
    <w:rsid w:val="00F25A4E"/>
    <w:rsid w:val="00F272B0"/>
    <w:rsid w:val="00F43936"/>
    <w:rsid w:val="00F45007"/>
    <w:rsid w:val="00F76470"/>
    <w:rsid w:val="00F9645B"/>
    <w:rsid w:val="00FA7622"/>
    <w:rsid w:val="00FE2E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D740B2"/>
  <w14:defaultImageDpi w14:val="0"/>
  <w15:docId w15:val="{142A59BA-D2A9-49A7-80C6-18B5C6AA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4">
    <w:name w:val="heading 4"/>
    <w:basedOn w:val="Normal"/>
    <w:next w:val="Normal"/>
    <w:link w:val="Heading4Char"/>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locked/>
    <w:rsid w:val="00DF44DF"/>
    <w:rPr>
      <w:rFonts w:cs="Times New Roman"/>
      <w:b/>
      <w:bCs/>
      <w:i/>
      <w:iCs/>
      <w:color w:val="000000"/>
      <w:sz w:val="26"/>
      <w:szCs w:val="26"/>
      <w:u w:color="000000"/>
    </w:rPr>
  </w:style>
  <w:style w:type="character" w:customStyle="1" w:styleId="Heading6Char">
    <w:name w:val="Heading 6 Char"/>
    <w:basedOn w:val="DefaultParagraphFont"/>
    <w:link w:val="Heading6"/>
    <w:uiPriority w:val="9"/>
    <w:locked/>
    <w:rsid w:val="00DF44DF"/>
    <w:rPr>
      <w:rFonts w:cs="Times New Roman"/>
      <w:b/>
      <w:bCs/>
      <w:color w:val="000000"/>
      <w:sz w:val="22"/>
      <w:szCs w:val="22"/>
      <w:u w:color="000000"/>
    </w:rPr>
  </w:style>
  <w:style w:type="character" w:customStyle="1" w:styleId="Heading7Char">
    <w:name w:val="Heading 7 Char"/>
    <w:basedOn w:val="DefaultParagraphFont"/>
    <w:link w:val="Heading7"/>
    <w:uiPriority w:val="9"/>
    <w:locked/>
    <w:rsid w:val="00DF44DF"/>
    <w:rPr>
      <w:rFonts w:cs="Times New Roman"/>
      <w:color w:val="000000"/>
      <w:sz w:val="24"/>
      <w:szCs w:val="24"/>
      <w:u w:color="000000"/>
    </w:rPr>
  </w:style>
  <w:style w:type="character" w:customStyle="1" w:styleId="Heading8Char">
    <w:name w:val="Heading 8 Char"/>
    <w:basedOn w:val="DefaultParagraphFont"/>
    <w:link w:val="Heading8"/>
    <w:uiPriority w:val="9"/>
    <w:locked/>
    <w:rsid w:val="00DF44DF"/>
    <w:rPr>
      <w:rFonts w:cs="Times New Roman"/>
      <w:i/>
      <w:iCs/>
      <w:color w:val="000000"/>
      <w:sz w:val="24"/>
      <w:szCs w:val="24"/>
      <w:u w:color="000000"/>
    </w:rPr>
  </w:style>
  <w:style w:type="character" w:customStyle="1" w:styleId="Heading9Char">
    <w:name w:val="Heading 9 Char"/>
    <w:basedOn w:val="DefaultParagraphFont"/>
    <w:link w:val="Heading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customStyle="1" w:styleId="Heading4Char">
    <w:name w:val="Heading 4 Char"/>
    <w:basedOn w:val="DefaultParagraphFont"/>
    <w:link w:val="Heading4"/>
    <w:uiPriority w:val="9"/>
    <w:locked/>
    <w:rsid w:val="00DF44DF"/>
    <w:rPr>
      <w:rFonts w:cs="Times New Roman"/>
      <w:b/>
      <w:bCs/>
      <w:color w:val="000000"/>
      <w:sz w:val="28"/>
      <w:szCs w:val="28"/>
      <w:u w:color="000000"/>
    </w:rPr>
  </w:style>
  <w:style w:type="character" w:styleId="Hyperlink">
    <w:name w:val="Hyperlink"/>
    <w:basedOn w:val="DefaultParagraphFont"/>
    <w:uiPriority w:val="99"/>
    <w:rsid w:val="00D40650"/>
    <w:rPr>
      <w:rFonts w:cs="Times New Roman"/>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paragraph" w:customStyle="1" w:styleId="TableContents">
    <w:name w:val="Table Contents"/>
    <w:basedOn w:val="Normal"/>
    <w:rsid w:val="00D40650"/>
    <w:pPr>
      <w:suppressLineNumbers/>
    </w:pPr>
  </w:style>
  <w:style w:type="paragraph" w:styleId="List">
    <w:name w:val="List"/>
    <w:basedOn w:val="Normal"/>
    <w:uiPriority w:val="99"/>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locked/>
    <w:rsid w:val="007056E1"/>
    <w:rPr>
      <w:rFonts w:eastAsia="SimSun" w:cs="Mangal"/>
      <w:kern w:val="1"/>
      <w:sz w:val="21"/>
      <w:szCs w:val="21"/>
      <w:lang w:val="x-none" w:eastAsia="zh-CN" w:bidi="hi-IN"/>
    </w:rPr>
  </w:style>
  <w:style w:type="character" w:customStyle="1" w:styleId="FooterChar">
    <w:name w:val="Footer Char"/>
    <w:basedOn w:val="DefaultParagraphFont"/>
    <w:link w:val="Footer"/>
    <w:uiPriority w:val="99"/>
    <w:locked/>
    <w:rsid w:val="007056E1"/>
    <w:rPr>
      <w:rFonts w:eastAsia="SimSun" w:cs="Mangal"/>
      <w:kern w:val="1"/>
      <w:sz w:val="21"/>
      <w:szCs w:val="21"/>
      <w:lang w:val="x-none" w:eastAsia="zh-CN" w:bidi="hi-IN"/>
    </w:rPr>
  </w:style>
  <w:style w:type="paragraph" w:customStyle="1" w:styleId="TableHeading">
    <w:name w:val="Table Heading"/>
    <w:basedOn w:val="TableContents"/>
    <w:rsid w:val="00D40650"/>
    <w:pPr>
      <w:jc w:val="center"/>
    </w:pPr>
    <w:rPr>
      <w:b/>
      <w:bCs/>
    </w:rPr>
  </w:style>
  <w:style w:type="paragraph" w:styleId="List2">
    <w:name w:val="List 2"/>
    <w:basedOn w:val="Normal"/>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D00DD9"/>
    <w:pPr>
      <w:keepNext/>
      <w:keepLines/>
      <w:suppressLineNumbers/>
      <w:ind w:left="1064"/>
      <w:jc w:val="right"/>
    </w:pPr>
    <w:rPr>
      <w:rFonts w:eastAsia="SimSun"/>
      <w:b/>
      <w:bCs/>
      <w:kern w:val="1"/>
      <w:lang w:eastAsia="zh-CN" w:bidi="hi-IN"/>
    </w:rPr>
  </w:style>
  <w:style w:type="paragraph" w:styleId="Title">
    <w:name w:val="Title"/>
    <w:basedOn w:val="Normal"/>
    <w:link w:val="TitleChar"/>
    <w:autoRedefine/>
    <w:uiPriority w:val="10"/>
    <w:qFormat/>
    <w:rsid w:val="00D559F8"/>
    <w:pPr>
      <w:widowControl/>
      <w:suppressAutoHyphens w:val="0"/>
      <w:spacing w:after="560" w:line="240" w:lineRule="auto"/>
      <w:jc w:val="left"/>
    </w:pPr>
    <w:rPr>
      <w:b/>
      <w:bCs/>
    </w:rPr>
  </w:style>
  <w:style w:type="character" w:customStyle="1" w:styleId="TitleChar">
    <w:name w:val="Title Char"/>
    <w:basedOn w:val="DefaultParagraphFont"/>
    <w:link w:val="Title"/>
    <w:uiPriority w:val="10"/>
    <w:rPr>
      <w:rFonts w:asciiTheme="majorHAnsi" w:eastAsiaTheme="majorEastAsia" w:hAnsiTheme="majorHAnsi" w:cs="Mangal"/>
      <w:b/>
      <w:bCs/>
      <w:kern w:val="28"/>
      <w:sz w:val="32"/>
      <w:szCs w:val="29"/>
      <w:lang w:eastAsia="zh-CN" w:bidi="hi-IN"/>
    </w:rPr>
  </w:style>
  <w:style w:type="paragraph" w:customStyle="1" w:styleId="Tekst">
    <w:name w:val="Tekst"/>
    <w:autoRedefine/>
    <w:qFormat/>
    <w:rsid w:val="00BF4F9C"/>
    <w:pPr>
      <w:jc w:val="both"/>
    </w:pPr>
    <w:rPr>
      <w:rFonts w:eastAsia="SimSun" w:cs="Mangal"/>
      <w:b/>
      <w:bCs/>
      <w:kern w:val="1"/>
      <w:sz w:val="24"/>
      <w:szCs w:val="24"/>
      <w:lang w:eastAsia="zh-CN" w:bidi="hi-IN"/>
    </w:rPr>
  </w:style>
  <w:style w:type="paragraph" w:styleId="Date">
    <w:name w:val="Date"/>
    <w:basedOn w:val="Normal"/>
    <w:link w:val="DateChar"/>
    <w:autoRedefine/>
    <w:uiPriority w:val="99"/>
    <w:qFormat/>
    <w:rsid w:val="00511532"/>
    <w:pPr>
      <w:widowControl/>
      <w:suppressAutoHyphens w:val="0"/>
      <w:spacing w:before="840" w:line="240" w:lineRule="auto"/>
      <w:jc w:val="left"/>
    </w:pPr>
    <w:rPr>
      <w:kern w:val="24"/>
    </w:rPr>
  </w:style>
  <w:style w:type="character" w:customStyle="1" w:styleId="DateChar">
    <w:name w:val="Date Char"/>
    <w:basedOn w:val="DefaultParagraphFont"/>
    <w:link w:val="Date"/>
    <w:uiPriority w:val="99"/>
    <w:semiHidden/>
    <w:rPr>
      <w:rFonts w:eastAsia="SimSun" w:cs="Mangal"/>
      <w:kern w:val="1"/>
      <w:sz w:val="24"/>
      <w:szCs w:val="21"/>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val="0"/>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paragraph" w:styleId="NormalWeb">
    <w:name w:val="Normal (Web)"/>
    <w:basedOn w:val="Normal"/>
    <w:uiPriority w:val="99"/>
    <w:unhideWhenUsed/>
    <w:rsid w:val="00F43936"/>
    <w:rPr>
      <w:rFonts w:cs="Mangal"/>
      <w:szCs w:val="21"/>
    </w:rPr>
  </w:style>
  <w:style w:type="character" w:customStyle="1" w:styleId="BalloonTextChar">
    <w:name w:val="Balloon Text Char"/>
    <w:basedOn w:val="DefaultParagraphFont"/>
    <w:link w:val="BalloonText"/>
    <w:uiPriority w:val="99"/>
    <w:semiHidden/>
    <w:locked/>
    <w:rsid w:val="00C90E39"/>
    <w:rPr>
      <w:rFonts w:ascii="Tahoma" w:eastAsia="SimSun" w:hAnsi="Tahoma" w:cs="Mangal"/>
      <w:kern w:val="1"/>
      <w:sz w:val="14"/>
      <w:szCs w:val="14"/>
      <w:lang w:val="x-none" w:eastAsia="zh-CN" w:bidi="hi-IN"/>
    </w:rPr>
  </w:style>
  <w:style w:type="table" w:styleId="TableGrid">
    <w:name w:val="Table Grid"/>
    <w:basedOn w:val="TableNormal"/>
    <w:uiPriority w:val="59"/>
    <w:rsid w:val="00F4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F69B5"/>
    <w:pPr>
      <w:widowControl/>
      <w:suppressAutoHyphens w:val="0"/>
      <w:spacing w:after="220" w:line="220" w:lineRule="atLeast"/>
    </w:pPr>
    <w:rPr>
      <w:rFonts w:eastAsia="Times New Roman"/>
      <w:spacing w:val="-5"/>
      <w:kern w:val="0"/>
      <w:lang w:eastAsia="en-US" w:bidi="ar-SA"/>
    </w:rPr>
  </w:style>
  <w:style w:type="paragraph" w:customStyle="1" w:styleId="BodyText21">
    <w:name w:val="Body Text 21"/>
    <w:basedOn w:val="Normal"/>
    <w:rsid w:val="007F69B5"/>
    <w:pPr>
      <w:widowControl/>
      <w:spacing w:before="240" w:line="240" w:lineRule="auto"/>
    </w:pPr>
    <w:rPr>
      <w:rFonts w:eastAsia="Times New Roman"/>
      <w:kern w:val="0"/>
      <w:lang w:val="en-GB" w:eastAsia="ar-SA" w:bidi="ar-SA"/>
    </w:rPr>
  </w:style>
  <w:style w:type="character" w:customStyle="1" w:styleId="BodyTextChar">
    <w:name w:val="Body Text Char"/>
    <w:basedOn w:val="DefaultParagraphFont"/>
    <w:link w:val="BodyText"/>
    <w:uiPriority w:val="99"/>
    <w:locked/>
    <w:rsid w:val="007F69B5"/>
    <w:rPr>
      <w:rFonts w:cs="Times New Roman"/>
      <w:spacing w:val="-5"/>
      <w:sz w:val="24"/>
      <w:szCs w:val="24"/>
      <w:lang w:val="x-none" w:eastAsia="en-US"/>
    </w:rPr>
  </w:style>
  <w:style w:type="paragraph" w:styleId="HTMLPreformatted">
    <w:name w:val="HTML Preformatted"/>
    <w:basedOn w:val="Normal"/>
    <w:link w:val="HTMLPreformattedChar"/>
    <w:uiPriority w:val="99"/>
    <w:unhideWhenUsed/>
    <w:rsid w:val="007F69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color w:val="000000"/>
      <w:kern w:val="0"/>
      <w:sz w:val="20"/>
      <w:szCs w:val="20"/>
      <w:lang w:eastAsia="et-EE" w:bidi="ar-SA"/>
    </w:rPr>
  </w:style>
  <w:style w:type="paragraph" w:customStyle="1" w:styleId="Default">
    <w:name w:val="Default"/>
    <w:rsid w:val="007F69B5"/>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uiPriority w:val="99"/>
    <w:locked/>
    <w:rsid w:val="007F69B5"/>
    <w:rPr>
      <w:rFonts w:ascii="Courier New" w:hAnsi="Courier New" w:cs="Courier New"/>
      <w:color w:val="000000"/>
    </w:rPr>
  </w:style>
  <w:style w:type="character" w:customStyle="1" w:styleId="BodyTextChar1">
    <w:name w:val="Body Text Char1"/>
    <w:uiPriority w:val="99"/>
    <w:locked/>
    <w:rsid w:val="009D0F3C"/>
    <w:rPr>
      <w:rFonts w:ascii="Times New Roman" w:hAnsi="Times New Roman"/>
      <w:sz w:val="24"/>
      <w:lang w:val="x-none" w:eastAsia="en-US"/>
    </w:rPr>
  </w:style>
  <w:style w:type="paragraph" w:customStyle="1" w:styleId="ListParagraph1">
    <w:name w:val="List Paragraph1"/>
    <w:basedOn w:val="Normal"/>
    <w:rsid w:val="00453AB3"/>
    <w:pPr>
      <w:widowControl/>
      <w:suppressAutoHyphens w:val="0"/>
      <w:spacing w:line="240" w:lineRule="auto"/>
      <w:ind w:left="720"/>
      <w:contextualSpacing/>
      <w:jc w:val="left"/>
    </w:pPr>
    <w:rPr>
      <w:rFonts w:eastAsia="Times New Roman"/>
      <w:kern w:val="0"/>
      <w:lang w:eastAsia="et-EE" w:bidi="ar-SA"/>
    </w:rPr>
  </w:style>
  <w:style w:type="paragraph" w:styleId="ListParagraph">
    <w:name w:val="List Paragraph"/>
    <w:basedOn w:val="Normal"/>
    <w:uiPriority w:val="99"/>
    <w:qFormat/>
    <w:rsid w:val="00453AB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381964">
      <w:bodyDiv w:val="1"/>
      <w:marLeft w:val="0"/>
      <w:marRight w:val="0"/>
      <w:marTop w:val="0"/>
      <w:marBottom w:val="0"/>
      <w:divBdr>
        <w:top w:val="none" w:sz="0" w:space="0" w:color="auto"/>
        <w:left w:val="none" w:sz="0" w:space="0" w:color="auto"/>
        <w:bottom w:val="none" w:sz="0" w:space="0" w:color="auto"/>
        <w:right w:val="none" w:sz="0" w:space="0" w:color="auto"/>
      </w:divBdr>
    </w:div>
    <w:div w:id="1085764983">
      <w:bodyDiv w:val="1"/>
      <w:marLeft w:val="0"/>
      <w:marRight w:val="0"/>
      <w:marTop w:val="0"/>
      <w:marBottom w:val="0"/>
      <w:divBdr>
        <w:top w:val="none" w:sz="0" w:space="0" w:color="auto"/>
        <w:left w:val="none" w:sz="0" w:space="0" w:color="auto"/>
        <w:bottom w:val="none" w:sz="0" w:space="0" w:color="auto"/>
        <w:right w:val="none" w:sz="0" w:space="0" w:color="auto"/>
      </w:divBdr>
    </w:div>
    <w:div w:id="1446539803">
      <w:marLeft w:val="0"/>
      <w:marRight w:val="0"/>
      <w:marTop w:val="0"/>
      <w:marBottom w:val="0"/>
      <w:divBdr>
        <w:top w:val="none" w:sz="0" w:space="0" w:color="auto"/>
        <w:left w:val="none" w:sz="0" w:space="0" w:color="auto"/>
        <w:bottom w:val="none" w:sz="0" w:space="0" w:color="auto"/>
        <w:right w:val="none" w:sz="0" w:space="0" w:color="auto"/>
      </w:divBdr>
    </w:div>
    <w:div w:id="1446539804">
      <w:marLeft w:val="0"/>
      <w:marRight w:val="0"/>
      <w:marTop w:val="0"/>
      <w:marBottom w:val="0"/>
      <w:divBdr>
        <w:top w:val="none" w:sz="0" w:space="0" w:color="auto"/>
        <w:left w:val="none" w:sz="0" w:space="0" w:color="auto"/>
        <w:bottom w:val="none" w:sz="0" w:space="0" w:color="auto"/>
        <w:right w:val="none" w:sz="0" w:space="0" w:color="auto"/>
      </w:divBdr>
    </w:div>
    <w:div w:id="1446539805">
      <w:marLeft w:val="0"/>
      <w:marRight w:val="0"/>
      <w:marTop w:val="0"/>
      <w:marBottom w:val="0"/>
      <w:divBdr>
        <w:top w:val="none" w:sz="0" w:space="0" w:color="auto"/>
        <w:left w:val="none" w:sz="0" w:space="0" w:color="auto"/>
        <w:bottom w:val="none" w:sz="0" w:space="0" w:color="auto"/>
        <w:right w:val="none" w:sz="0" w:space="0" w:color="auto"/>
      </w:divBdr>
    </w:div>
    <w:div w:id="1446539806">
      <w:marLeft w:val="0"/>
      <w:marRight w:val="0"/>
      <w:marTop w:val="0"/>
      <w:marBottom w:val="0"/>
      <w:divBdr>
        <w:top w:val="none" w:sz="0" w:space="0" w:color="auto"/>
        <w:left w:val="none" w:sz="0" w:space="0" w:color="auto"/>
        <w:bottom w:val="none" w:sz="0" w:space="0" w:color="auto"/>
        <w:right w:val="none" w:sz="0" w:space="0" w:color="auto"/>
      </w:divBdr>
    </w:div>
    <w:div w:id="1446539807">
      <w:marLeft w:val="0"/>
      <w:marRight w:val="0"/>
      <w:marTop w:val="0"/>
      <w:marBottom w:val="0"/>
      <w:divBdr>
        <w:top w:val="none" w:sz="0" w:space="0" w:color="auto"/>
        <w:left w:val="none" w:sz="0" w:space="0" w:color="auto"/>
        <w:bottom w:val="none" w:sz="0" w:space="0" w:color="auto"/>
        <w:right w:val="none" w:sz="0" w:space="0" w:color="auto"/>
      </w:divBdr>
    </w:div>
    <w:div w:id="1446539808">
      <w:marLeft w:val="0"/>
      <w:marRight w:val="0"/>
      <w:marTop w:val="0"/>
      <w:marBottom w:val="0"/>
      <w:divBdr>
        <w:top w:val="none" w:sz="0" w:space="0" w:color="auto"/>
        <w:left w:val="none" w:sz="0" w:space="0" w:color="auto"/>
        <w:bottom w:val="none" w:sz="0" w:space="0" w:color="auto"/>
        <w:right w:val="none" w:sz="0" w:space="0" w:color="auto"/>
      </w:divBdr>
    </w:div>
    <w:div w:id="1446539809">
      <w:marLeft w:val="0"/>
      <w:marRight w:val="0"/>
      <w:marTop w:val="0"/>
      <w:marBottom w:val="0"/>
      <w:divBdr>
        <w:top w:val="none" w:sz="0" w:space="0" w:color="auto"/>
        <w:left w:val="none" w:sz="0" w:space="0" w:color="auto"/>
        <w:bottom w:val="none" w:sz="0" w:space="0" w:color="auto"/>
        <w:right w:val="none" w:sz="0" w:space="0" w:color="auto"/>
      </w:divBdr>
    </w:div>
    <w:div w:id="1446539810">
      <w:marLeft w:val="0"/>
      <w:marRight w:val="0"/>
      <w:marTop w:val="0"/>
      <w:marBottom w:val="0"/>
      <w:divBdr>
        <w:top w:val="none" w:sz="0" w:space="0" w:color="auto"/>
        <w:left w:val="none" w:sz="0" w:space="0" w:color="auto"/>
        <w:bottom w:val="none" w:sz="0" w:space="0" w:color="auto"/>
        <w:right w:val="none" w:sz="0" w:space="0" w:color="auto"/>
      </w:divBdr>
    </w:div>
    <w:div w:id="1446539811">
      <w:marLeft w:val="0"/>
      <w:marRight w:val="0"/>
      <w:marTop w:val="0"/>
      <w:marBottom w:val="0"/>
      <w:divBdr>
        <w:top w:val="none" w:sz="0" w:space="0" w:color="auto"/>
        <w:left w:val="none" w:sz="0" w:space="0" w:color="auto"/>
        <w:bottom w:val="none" w:sz="0" w:space="0" w:color="auto"/>
        <w:right w:val="none" w:sz="0" w:space="0" w:color="auto"/>
      </w:divBdr>
    </w:div>
    <w:div w:id="1446539812">
      <w:marLeft w:val="0"/>
      <w:marRight w:val="0"/>
      <w:marTop w:val="0"/>
      <w:marBottom w:val="0"/>
      <w:divBdr>
        <w:top w:val="none" w:sz="0" w:space="0" w:color="auto"/>
        <w:left w:val="none" w:sz="0" w:space="0" w:color="auto"/>
        <w:bottom w:val="none" w:sz="0" w:space="0" w:color="auto"/>
        <w:right w:val="none" w:sz="0" w:space="0" w:color="auto"/>
      </w:divBdr>
    </w:div>
    <w:div w:id="1446539813">
      <w:marLeft w:val="0"/>
      <w:marRight w:val="0"/>
      <w:marTop w:val="0"/>
      <w:marBottom w:val="0"/>
      <w:divBdr>
        <w:top w:val="none" w:sz="0" w:space="0" w:color="auto"/>
        <w:left w:val="none" w:sz="0" w:space="0" w:color="auto"/>
        <w:bottom w:val="none" w:sz="0" w:space="0" w:color="auto"/>
        <w:right w:val="none" w:sz="0" w:space="0" w:color="auto"/>
      </w:divBdr>
    </w:div>
    <w:div w:id="1446539814">
      <w:marLeft w:val="0"/>
      <w:marRight w:val="0"/>
      <w:marTop w:val="0"/>
      <w:marBottom w:val="0"/>
      <w:divBdr>
        <w:top w:val="none" w:sz="0" w:space="0" w:color="auto"/>
        <w:left w:val="none" w:sz="0" w:space="0" w:color="auto"/>
        <w:bottom w:val="none" w:sz="0" w:space="0" w:color="auto"/>
        <w:right w:val="none" w:sz="0" w:space="0" w:color="auto"/>
      </w:divBdr>
    </w:div>
    <w:div w:id="1446539815">
      <w:marLeft w:val="0"/>
      <w:marRight w:val="0"/>
      <w:marTop w:val="0"/>
      <w:marBottom w:val="0"/>
      <w:divBdr>
        <w:top w:val="none" w:sz="0" w:space="0" w:color="auto"/>
        <w:left w:val="none" w:sz="0" w:space="0" w:color="auto"/>
        <w:bottom w:val="none" w:sz="0" w:space="0" w:color="auto"/>
        <w:right w:val="none" w:sz="0" w:space="0" w:color="auto"/>
      </w:divBdr>
    </w:div>
    <w:div w:id="1446539816">
      <w:marLeft w:val="0"/>
      <w:marRight w:val="0"/>
      <w:marTop w:val="0"/>
      <w:marBottom w:val="0"/>
      <w:divBdr>
        <w:top w:val="none" w:sz="0" w:space="0" w:color="auto"/>
        <w:left w:val="none" w:sz="0" w:space="0" w:color="auto"/>
        <w:bottom w:val="none" w:sz="0" w:space="0" w:color="auto"/>
        <w:right w:val="none" w:sz="0" w:space="0" w:color="auto"/>
      </w:divBdr>
    </w:div>
    <w:div w:id="1446539817">
      <w:marLeft w:val="0"/>
      <w:marRight w:val="0"/>
      <w:marTop w:val="0"/>
      <w:marBottom w:val="0"/>
      <w:divBdr>
        <w:top w:val="none" w:sz="0" w:space="0" w:color="auto"/>
        <w:left w:val="none" w:sz="0" w:space="0" w:color="auto"/>
        <w:bottom w:val="none" w:sz="0" w:space="0" w:color="auto"/>
        <w:right w:val="none" w:sz="0" w:space="0" w:color="auto"/>
      </w:divBdr>
    </w:div>
    <w:div w:id="1446539818">
      <w:marLeft w:val="0"/>
      <w:marRight w:val="0"/>
      <w:marTop w:val="0"/>
      <w:marBottom w:val="0"/>
      <w:divBdr>
        <w:top w:val="none" w:sz="0" w:space="0" w:color="auto"/>
        <w:left w:val="none" w:sz="0" w:space="0" w:color="auto"/>
        <w:bottom w:val="none" w:sz="0" w:space="0" w:color="auto"/>
        <w:right w:val="none" w:sz="0" w:space="0" w:color="auto"/>
      </w:divBdr>
    </w:div>
    <w:div w:id="1446539819">
      <w:marLeft w:val="0"/>
      <w:marRight w:val="0"/>
      <w:marTop w:val="0"/>
      <w:marBottom w:val="0"/>
      <w:divBdr>
        <w:top w:val="none" w:sz="0" w:space="0" w:color="auto"/>
        <w:left w:val="none" w:sz="0" w:space="0" w:color="auto"/>
        <w:bottom w:val="none" w:sz="0" w:space="0" w:color="auto"/>
        <w:right w:val="none" w:sz="0" w:space="0" w:color="auto"/>
      </w:divBdr>
    </w:div>
    <w:div w:id="1446539820">
      <w:marLeft w:val="0"/>
      <w:marRight w:val="0"/>
      <w:marTop w:val="0"/>
      <w:marBottom w:val="0"/>
      <w:divBdr>
        <w:top w:val="none" w:sz="0" w:space="0" w:color="auto"/>
        <w:left w:val="none" w:sz="0" w:space="0" w:color="auto"/>
        <w:bottom w:val="none" w:sz="0" w:space="0" w:color="auto"/>
        <w:right w:val="none" w:sz="0" w:space="0" w:color="auto"/>
      </w:divBdr>
    </w:div>
    <w:div w:id="1446539821">
      <w:marLeft w:val="0"/>
      <w:marRight w:val="0"/>
      <w:marTop w:val="0"/>
      <w:marBottom w:val="0"/>
      <w:divBdr>
        <w:top w:val="none" w:sz="0" w:space="0" w:color="auto"/>
        <w:left w:val="none" w:sz="0" w:space="0" w:color="auto"/>
        <w:bottom w:val="none" w:sz="0" w:space="0" w:color="auto"/>
        <w:right w:val="none" w:sz="0" w:space="0" w:color="auto"/>
      </w:divBdr>
    </w:div>
    <w:div w:id="1446539822">
      <w:marLeft w:val="0"/>
      <w:marRight w:val="0"/>
      <w:marTop w:val="0"/>
      <w:marBottom w:val="0"/>
      <w:divBdr>
        <w:top w:val="none" w:sz="0" w:space="0" w:color="auto"/>
        <w:left w:val="none" w:sz="0" w:space="0" w:color="auto"/>
        <w:bottom w:val="none" w:sz="0" w:space="0" w:color="auto"/>
        <w:right w:val="none" w:sz="0" w:space="0" w:color="auto"/>
      </w:divBdr>
    </w:div>
    <w:div w:id="1446539823">
      <w:marLeft w:val="0"/>
      <w:marRight w:val="0"/>
      <w:marTop w:val="0"/>
      <w:marBottom w:val="0"/>
      <w:divBdr>
        <w:top w:val="none" w:sz="0" w:space="0" w:color="auto"/>
        <w:left w:val="none" w:sz="0" w:space="0" w:color="auto"/>
        <w:bottom w:val="none" w:sz="0" w:space="0" w:color="auto"/>
        <w:right w:val="none" w:sz="0" w:space="0" w:color="auto"/>
      </w:divBdr>
    </w:div>
    <w:div w:id="1446539824">
      <w:marLeft w:val="0"/>
      <w:marRight w:val="0"/>
      <w:marTop w:val="0"/>
      <w:marBottom w:val="0"/>
      <w:divBdr>
        <w:top w:val="none" w:sz="0" w:space="0" w:color="auto"/>
        <w:left w:val="none" w:sz="0" w:space="0" w:color="auto"/>
        <w:bottom w:val="none" w:sz="0" w:space="0" w:color="auto"/>
        <w:right w:val="none" w:sz="0" w:space="0" w:color="auto"/>
      </w:divBdr>
    </w:div>
    <w:div w:id="1446539825">
      <w:marLeft w:val="0"/>
      <w:marRight w:val="0"/>
      <w:marTop w:val="0"/>
      <w:marBottom w:val="0"/>
      <w:divBdr>
        <w:top w:val="none" w:sz="0" w:space="0" w:color="auto"/>
        <w:left w:val="none" w:sz="0" w:space="0" w:color="auto"/>
        <w:bottom w:val="none" w:sz="0" w:space="0" w:color="auto"/>
        <w:right w:val="none" w:sz="0" w:space="0" w:color="auto"/>
      </w:divBdr>
    </w:div>
    <w:div w:id="1446539826">
      <w:marLeft w:val="0"/>
      <w:marRight w:val="0"/>
      <w:marTop w:val="0"/>
      <w:marBottom w:val="0"/>
      <w:divBdr>
        <w:top w:val="none" w:sz="0" w:space="0" w:color="auto"/>
        <w:left w:val="none" w:sz="0" w:space="0" w:color="auto"/>
        <w:bottom w:val="none" w:sz="0" w:space="0" w:color="auto"/>
        <w:right w:val="none" w:sz="0" w:space="0" w:color="auto"/>
      </w:divBdr>
    </w:div>
    <w:div w:id="1446539827">
      <w:marLeft w:val="0"/>
      <w:marRight w:val="0"/>
      <w:marTop w:val="0"/>
      <w:marBottom w:val="0"/>
      <w:divBdr>
        <w:top w:val="none" w:sz="0" w:space="0" w:color="auto"/>
        <w:left w:val="none" w:sz="0" w:space="0" w:color="auto"/>
        <w:bottom w:val="none" w:sz="0" w:space="0" w:color="auto"/>
        <w:right w:val="none" w:sz="0" w:space="0" w:color="auto"/>
      </w:divBdr>
    </w:div>
    <w:div w:id="1446539828">
      <w:marLeft w:val="0"/>
      <w:marRight w:val="0"/>
      <w:marTop w:val="0"/>
      <w:marBottom w:val="0"/>
      <w:divBdr>
        <w:top w:val="none" w:sz="0" w:space="0" w:color="auto"/>
        <w:left w:val="none" w:sz="0" w:space="0" w:color="auto"/>
        <w:bottom w:val="none" w:sz="0" w:space="0" w:color="auto"/>
        <w:right w:val="none" w:sz="0" w:space="0" w:color="auto"/>
      </w:divBdr>
    </w:div>
    <w:div w:id="1446539829">
      <w:marLeft w:val="0"/>
      <w:marRight w:val="0"/>
      <w:marTop w:val="0"/>
      <w:marBottom w:val="0"/>
      <w:divBdr>
        <w:top w:val="none" w:sz="0" w:space="0" w:color="auto"/>
        <w:left w:val="none" w:sz="0" w:space="0" w:color="auto"/>
        <w:bottom w:val="none" w:sz="0" w:space="0" w:color="auto"/>
        <w:right w:val="none" w:sz="0" w:space="0" w:color="auto"/>
      </w:divBdr>
    </w:div>
    <w:div w:id="1446539830">
      <w:marLeft w:val="0"/>
      <w:marRight w:val="0"/>
      <w:marTop w:val="0"/>
      <w:marBottom w:val="0"/>
      <w:divBdr>
        <w:top w:val="none" w:sz="0" w:space="0" w:color="auto"/>
        <w:left w:val="none" w:sz="0" w:space="0" w:color="auto"/>
        <w:bottom w:val="none" w:sz="0" w:space="0" w:color="auto"/>
        <w:right w:val="none" w:sz="0" w:space="0" w:color="auto"/>
      </w:divBdr>
    </w:div>
    <w:div w:id="1446539831">
      <w:marLeft w:val="0"/>
      <w:marRight w:val="0"/>
      <w:marTop w:val="0"/>
      <w:marBottom w:val="0"/>
      <w:divBdr>
        <w:top w:val="none" w:sz="0" w:space="0" w:color="auto"/>
        <w:left w:val="none" w:sz="0" w:space="0" w:color="auto"/>
        <w:bottom w:val="none" w:sz="0" w:space="0" w:color="auto"/>
        <w:right w:val="none" w:sz="0" w:space="0" w:color="auto"/>
      </w:divBdr>
    </w:div>
    <w:div w:id="1446539832">
      <w:marLeft w:val="0"/>
      <w:marRight w:val="0"/>
      <w:marTop w:val="0"/>
      <w:marBottom w:val="0"/>
      <w:divBdr>
        <w:top w:val="none" w:sz="0" w:space="0" w:color="auto"/>
        <w:left w:val="none" w:sz="0" w:space="0" w:color="auto"/>
        <w:bottom w:val="none" w:sz="0" w:space="0" w:color="auto"/>
        <w:right w:val="none" w:sz="0" w:space="0" w:color="auto"/>
      </w:divBdr>
    </w:div>
    <w:div w:id="1446539833">
      <w:marLeft w:val="0"/>
      <w:marRight w:val="0"/>
      <w:marTop w:val="0"/>
      <w:marBottom w:val="0"/>
      <w:divBdr>
        <w:top w:val="none" w:sz="0" w:space="0" w:color="auto"/>
        <w:left w:val="none" w:sz="0" w:space="0" w:color="auto"/>
        <w:bottom w:val="none" w:sz="0" w:space="0" w:color="auto"/>
        <w:right w:val="none" w:sz="0" w:space="0" w:color="auto"/>
      </w:divBdr>
    </w:div>
    <w:div w:id="1446539834">
      <w:marLeft w:val="0"/>
      <w:marRight w:val="0"/>
      <w:marTop w:val="0"/>
      <w:marBottom w:val="0"/>
      <w:divBdr>
        <w:top w:val="none" w:sz="0" w:space="0" w:color="auto"/>
        <w:left w:val="none" w:sz="0" w:space="0" w:color="auto"/>
        <w:bottom w:val="none" w:sz="0" w:space="0" w:color="auto"/>
        <w:right w:val="none" w:sz="0" w:space="0" w:color="auto"/>
      </w:divBdr>
    </w:div>
    <w:div w:id="1446539835">
      <w:marLeft w:val="0"/>
      <w:marRight w:val="0"/>
      <w:marTop w:val="0"/>
      <w:marBottom w:val="0"/>
      <w:divBdr>
        <w:top w:val="none" w:sz="0" w:space="0" w:color="auto"/>
        <w:left w:val="none" w:sz="0" w:space="0" w:color="auto"/>
        <w:bottom w:val="none" w:sz="0" w:space="0" w:color="auto"/>
        <w:right w:val="none" w:sz="0" w:space="0" w:color="auto"/>
      </w:divBdr>
    </w:div>
    <w:div w:id="1446539836">
      <w:marLeft w:val="0"/>
      <w:marRight w:val="0"/>
      <w:marTop w:val="0"/>
      <w:marBottom w:val="0"/>
      <w:divBdr>
        <w:top w:val="none" w:sz="0" w:space="0" w:color="auto"/>
        <w:left w:val="none" w:sz="0" w:space="0" w:color="auto"/>
        <w:bottom w:val="none" w:sz="0" w:space="0" w:color="auto"/>
        <w:right w:val="none" w:sz="0" w:space="0" w:color="auto"/>
      </w:divBdr>
    </w:div>
    <w:div w:id="1446539837">
      <w:marLeft w:val="0"/>
      <w:marRight w:val="0"/>
      <w:marTop w:val="0"/>
      <w:marBottom w:val="0"/>
      <w:divBdr>
        <w:top w:val="none" w:sz="0" w:space="0" w:color="auto"/>
        <w:left w:val="none" w:sz="0" w:space="0" w:color="auto"/>
        <w:bottom w:val="none" w:sz="0" w:space="0" w:color="auto"/>
        <w:right w:val="none" w:sz="0" w:space="0" w:color="auto"/>
      </w:divBdr>
    </w:div>
    <w:div w:id="1446539838">
      <w:marLeft w:val="0"/>
      <w:marRight w:val="0"/>
      <w:marTop w:val="0"/>
      <w:marBottom w:val="0"/>
      <w:divBdr>
        <w:top w:val="none" w:sz="0" w:space="0" w:color="auto"/>
        <w:left w:val="none" w:sz="0" w:space="0" w:color="auto"/>
        <w:bottom w:val="none" w:sz="0" w:space="0" w:color="auto"/>
        <w:right w:val="none" w:sz="0" w:space="0" w:color="auto"/>
      </w:divBdr>
    </w:div>
    <w:div w:id="1446539839">
      <w:marLeft w:val="0"/>
      <w:marRight w:val="0"/>
      <w:marTop w:val="0"/>
      <w:marBottom w:val="0"/>
      <w:divBdr>
        <w:top w:val="none" w:sz="0" w:space="0" w:color="auto"/>
        <w:left w:val="none" w:sz="0" w:space="0" w:color="auto"/>
        <w:bottom w:val="none" w:sz="0" w:space="0" w:color="auto"/>
        <w:right w:val="none" w:sz="0" w:space="0" w:color="auto"/>
      </w:divBdr>
    </w:div>
    <w:div w:id="1446539840">
      <w:marLeft w:val="0"/>
      <w:marRight w:val="0"/>
      <w:marTop w:val="0"/>
      <w:marBottom w:val="0"/>
      <w:divBdr>
        <w:top w:val="none" w:sz="0" w:space="0" w:color="auto"/>
        <w:left w:val="none" w:sz="0" w:space="0" w:color="auto"/>
        <w:bottom w:val="none" w:sz="0" w:space="0" w:color="auto"/>
        <w:right w:val="none" w:sz="0" w:space="0" w:color="auto"/>
      </w:divBdr>
    </w:div>
    <w:div w:id="1446539841">
      <w:marLeft w:val="0"/>
      <w:marRight w:val="0"/>
      <w:marTop w:val="0"/>
      <w:marBottom w:val="0"/>
      <w:divBdr>
        <w:top w:val="none" w:sz="0" w:space="0" w:color="auto"/>
        <w:left w:val="none" w:sz="0" w:space="0" w:color="auto"/>
        <w:bottom w:val="none" w:sz="0" w:space="0" w:color="auto"/>
        <w:right w:val="none" w:sz="0" w:space="0" w:color="auto"/>
      </w:divBdr>
    </w:div>
    <w:div w:id="1446539842">
      <w:marLeft w:val="0"/>
      <w:marRight w:val="0"/>
      <w:marTop w:val="0"/>
      <w:marBottom w:val="0"/>
      <w:divBdr>
        <w:top w:val="none" w:sz="0" w:space="0" w:color="auto"/>
        <w:left w:val="none" w:sz="0" w:space="0" w:color="auto"/>
        <w:bottom w:val="none" w:sz="0" w:space="0" w:color="auto"/>
        <w:right w:val="none" w:sz="0" w:space="0" w:color="auto"/>
      </w:divBdr>
    </w:div>
    <w:div w:id="1446539843">
      <w:marLeft w:val="0"/>
      <w:marRight w:val="0"/>
      <w:marTop w:val="0"/>
      <w:marBottom w:val="0"/>
      <w:divBdr>
        <w:top w:val="none" w:sz="0" w:space="0" w:color="auto"/>
        <w:left w:val="none" w:sz="0" w:space="0" w:color="auto"/>
        <w:bottom w:val="none" w:sz="0" w:space="0" w:color="auto"/>
        <w:right w:val="none" w:sz="0" w:space="0" w:color="auto"/>
      </w:divBdr>
    </w:div>
    <w:div w:id="1446539844">
      <w:marLeft w:val="0"/>
      <w:marRight w:val="0"/>
      <w:marTop w:val="0"/>
      <w:marBottom w:val="0"/>
      <w:divBdr>
        <w:top w:val="none" w:sz="0" w:space="0" w:color="auto"/>
        <w:left w:val="none" w:sz="0" w:space="0" w:color="auto"/>
        <w:bottom w:val="none" w:sz="0" w:space="0" w:color="auto"/>
        <w:right w:val="none" w:sz="0" w:space="0" w:color="auto"/>
      </w:divBdr>
    </w:div>
    <w:div w:id="1446539845">
      <w:marLeft w:val="0"/>
      <w:marRight w:val="0"/>
      <w:marTop w:val="0"/>
      <w:marBottom w:val="0"/>
      <w:divBdr>
        <w:top w:val="none" w:sz="0" w:space="0" w:color="auto"/>
        <w:left w:val="none" w:sz="0" w:space="0" w:color="auto"/>
        <w:bottom w:val="none" w:sz="0" w:space="0" w:color="auto"/>
        <w:right w:val="none" w:sz="0" w:space="0" w:color="auto"/>
      </w:divBdr>
    </w:div>
    <w:div w:id="1446539846">
      <w:marLeft w:val="0"/>
      <w:marRight w:val="0"/>
      <w:marTop w:val="0"/>
      <w:marBottom w:val="0"/>
      <w:divBdr>
        <w:top w:val="none" w:sz="0" w:space="0" w:color="auto"/>
        <w:left w:val="none" w:sz="0" w:space="0" w:color="auto"/>
        <w:bottom w:val="none" w:sz="0" w:space="0" w:color="auto"/>
        <w:right w:val="none" w:sz="0" w:space="0" w:color="auto"/>
      </w:divBdr>
    </w:div>
    <w:div w:id="1446539847">
      <w:marLeft w:val="0"/>
      <w:marRight w:val="0"/>
      <w:marTop w:val="0"/>
      <w:marBottom w:val="0"/>
      <w:divBdr>
        <w:top w:val="none" w:sz="0" w:space="0" w:color="auto"/>
        <w:left w:val="none" w:sz="0" w:space="0" w:color="auto"/>
        <w:bottom w:val="none" w:sz="0" w:space="0" w:color="auto"/>
        <w:right w:val="none" w:sz="0" w:space="0" w:color="auto"/>
      </w:divBdr>
    </w:div>
    <w:div w:id="1446539848">
      <w:marLeft w:val="0"/>
      <w:marRight w:val="0"/>
      <w:marTop w:val="0"/>
      <w:marBottom w:val="0"/>
      <w:divBdr>
        <w:top w:val="none" w:sz="0" w:space="0" w:color="auto"/>
        <w:left w:val="none" w:sz="0" w:space="0" w:color="auto"/>
        <w:bottom w:val="none" w:sz="0" w:space="0" w:color="auto"/>
        <w:right w:val="none" w:sz="0" w:space="0" w:color="auto"/>
      </w:divBdr>
    </w:div>
    <w:div w:id="1446539849">
      <w:marLeft w:val="0"/>
      <w:marRight w:val="0"/>
      <w:marTop w:val="0"/>
      <w:marBottom w:val="0"/>
      <w:divBdr>
        <w:top w:val="none" w:sz="0" w:space="0" w:color="auto"/>
        <w:left w:val="none" w:sz="0" w:space="0" w:color="auto"/>
        <w:bottom w:val="none" w:sz="0" w:space="0" w:color="auto"/>
        <w:right w:val="none" w:sz="0" w:space="0" w:color="auto"/>
      </w:divBdr>
    </w:div>
    <w:div w:id="1446539850">
      <w:marLeft w:val="0"/>
      <w:marRight w:val="0"/>
      <w:marTop w:val="0"/>
      <w:marBottom w:val="0"/>
      <w:divBdr>
        <w:top w:val="none" w:sz="0" w:space="0" w:color="auto"/>
        <w:left w:val="none" w:sz="0" w:space="0" w:color="auto"/>
        <w:bottom w:val="none" w:sz="0" w:space="0" w:color="auto"/>
        <w:right w:val="none" w:sz="0" w:space="0" w:color="auto"/>
      </w:divBdr>
    </w:div>
    <w:div w:id="1446539851">
      <w:marLeft w:val="0"/>
      <w:marRight w:val="0"/>
      <w:marTop w:val="0"/>
      <w:marBottom w:val="0"/>
      <w:divBdr>
        <w:top w:val="none" w:sz="0" w:space="0" w:color="auto"/>
        <w:left w:val="none" w:sz="0" w:space="0" w:color="auto"/>
        <w:bottom w:val="none" w:sz="0" w:space="0" w:color="auto"/>
        <w:right w:val="none" w:sz="0" w:space="0" w:color="auto"/>
      </w:divBdr>
    </w:div>
    <w:div w:id="1446539852">
      <w:marLeft w:val="0"/>
      <w:marRight w:val="0"/>
      <w:marTop w:val="0"/>
      <w:marBottom w:val="0"/>
      <w:divBdr>
        <w:top w:val="none" w:sz="0" w:space="0" w:color="auto"/>
        <w:left w:val="none" w:sz="0" w:space="0" w:color="auto"/>
        <w:bottom w:val="none" w:sz="0" w:space="0" w:color="auto"/>
        <w:right w:val="none" w:sz="0" w:space="0" w:color="auto"/>
      </w:divBdr>
    </w:div>
    <w:div w:id="1446539853">
      <w:marLeft w:val="0"/>
      <w:marRight w:val="0"/>
      <w:marTop w:val="0"/>
      <w:marBottom w:val="0"/>
      <w:divBdr>
        <w:top w:val="none" w:sz="0" w:space="0" w:color="auto"/>
        <w:left w:val="none" w:sz="0" w:space="0" w:color="auto"/>
        <w:bottom w:val="none" w:sz="0" w:space="0" w:color="auto"/>
        <w:right w:val="none" w:sz="0" w:space="0" w:color="auto"/>
      </w:divBdr>
    </w:div>
    <w:div w:id="1446539854">
      <w:marLeft w:val="0"/>
      <w:marRight w:val="0"/>
      <w:marTop w:val="0"/>
      <w:marBottom w:val="0"/>
      <w:divBdr>
        <w:top w:val="none" w:sz="0" w:space="0" w:color="auto"/>
        <w:left w:val="none" w:sz="0" w:space="0" w:color="auto"/>
        <w:bottom w:val="none" w:sz="0" w:space="0" w:color="auto"/>
        <w:right w:val="none" w:sz="0" w:space="0" w:color="auto"/>
      </w:divBdr>
    </w:div>
    <w:div w:id="15244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9A465C7-FF20-4DFE-A2F6-FA3F97C3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1605</Words>
  <Characters>9311</Characters>
  <Application>Microsoft Office Word</Application>
  <DocSecurity>0</DocSecurity>
  <Lines>77</Lines>
  <Paragraphs>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cp:lastPrinted>2014-04-02T13:57:00Z</cp:lastPrinted>
  <dcterms:created xsi:type="dcterms:W3CDTF">2025-12-16T13:48:00Z</dcterms:created>
  <dcterms:modified xsi:type="dcterms:W3CDTF">2025-12-16T13:48:00Z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{regNumber}</vt:lpwstr>
  </property>
  <property fmtid="{D5CDD505-2E9C-101B-9397-08002B2CF9AE}" pid="3" name="delta_regDateTime">
    <vt:lpwstr>{regDateTime}</vt:lpwstr>
  </property>
</Properties>
</file>